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F52A" w14:textId="7073651A" w:rsidR="0061735F" w:rsidRDefault="004A4294" w:rsidP="006912AF">
      <w:pPr>
        <w:tabs>
          <w:tab w:val="center" w:pos="569"/>
          <w:tab w:val="right" w:pos="9918"/>
        </w:tabs>
        <w:spacing w:after="0" w:line="240" w:lineRule="auto"/>
        <w:ind w:left="0" w:right="-721" w:firstLine="0"/>
      </w:pPr>
      <w:r>
        <w:rPr>
          <w:i/>
        </w:rPr>
        <w:t xml:space="preserve"> </w:t>
      </w:r>
      <w:r>
        <w:rPr>
          <w:i/>
        </w:rPr>
        <w:tab/>
        <w:t xml:space="preserve"> </w:t>
      </w:r>
      <w:r>
        <w:rPr>
          <w:i/>
        </w:rPr>
        <w:tab/>
      </w:r>
    </w:p>
    <w:p w14:paraId="062A1205" w14:textId="77777777" w:rsidR="0061735F" w:rsidRDefault="004A4294" w:rsidP="006912AF">
      <w:pPr>
        <w:spacing w:after="0" w:line="240" w:lineRule="auto"/>
        <w:ind w:left="0" w:firstLine="0"/>
      </w:pPr>
      <w:r>
        <w:rPr>
          <w:i/>
        </w:rPr>
        <w:t xml:space="preserve"> </w:t>
      </w:r>
    </w:p>
    <w:p w14:paraId="1702016B" w14:textId="77777777" w:rsidR="0061735F" w:rsidRDefault="004A4294" w:rsidP="006912AF">
      <w:pPr>
        <w:spacing w:after="0" w:line="240" w:lineRule="auto"/>
        <w:ind w:left="0" w:firstLine="0"/>
      </w:pPr>
      <w:r>
        <w:rPr>
          <w:i/>
        </w:rPr>
        <w:t xml:space="preserve"> </w:t>
      </w:r>
    </w:p>
    <w:p w14:paraId="42FD10CE" w14:textId="77777777" w:rsidR="0061735F" w:rsidRDefault="004A4294" w:rsidP="006912AF">
      <w:pPr>
        <w:spacing w:after="0" w:line="240" w:lineRule="auto"/>
        <w:ind w:left="0" w:firstLine="0"/>
      </w:pPr>
      <w:r>
        <w:rPr>
          <w:i/>
        </w:rPr>
        <w:t xml:space="preserve"> </w:t>
      </w:r>
    </w:p>
    <w:p w14:paraId="017A8BC0" w14:textId="77777777" w:rsidR="0061735F" w:rsidRDefault="004A4294" w:rsidP="006912AF">
      <w:pPr>
        <w:spacing w:after="0" w:line="240" w:lineRule="auto"/>
        <w:ind w:left="0" w:firstLine="0"/>
      </w:pPr>
      <w:r>
        <w:rPr>
          <w:i/>
        </w:rPr>
        <w:t xml:space="preserve"> </w:t>
      </w:r>
    </w:p>
    <w:p w14:paraId="55500137" w14:textId="77777777" w:rsidR="0061735F" w:rsidRDefault="004A4294" w:rsidP="006912AF">
      <w:pPr>
        <w:spacing w:after="0" w:line="240" w:lineRule="auto"/>
        <w:ind w:left="0" w:firstLine="0"/>
      </w:pPr>
      <w:r>
        <w:rPr>
          <w:i/>
        </w:rPr>
        <w:t xml:space="preserve"> </w:t>
      </w:r>
    </w:p>
    <w:p w14:paraId="794B8B39" w14:textId="77777777" w:rsidR="0061735F" w:rsidRDefault="004A4294" w:rsidP="006912AF">
      <w:pPr>
        <w:spacing w:after="0" w:line="240" w:lineRule="auto"/>
        <w:ind w:left="0" w:firstLine="0"/>
      </w:pPr>
      <w:r>
        <w:rPr>
          <w:b/>
          <w:i/>
        </w:rPr>
        <w:t xml:space="preserve"> </w:t>
      </w:r>
      <w:r>
        <w:rPr>
          <w:b/>
          <w:i/>
        </w:rPr>
        <w:tab/>
      </w:r>
      <w:r>
        <w:rPr>
          <w:b/>
          <w:i/>
          <w:color w:val="0072C6"/>
        </w:rPr>
        <w:t xml:space="preserve"> </w:t>
      </w:r>
    </w:p>
    <w:p w14:paraId="57F5C96D" w14:textId="77777777" w:rsidR="0061735F" w:rsidRDefault="004A4294" w:rsidP="006912AF">
      <w:pPr>
        <w:spacing w:after="0" w:line="240" w:lineRule="auto"/>
        <w:ind w:left="430" w:firstLine="0"/>
        <w:jc w:val="center"/>
      </w:pPr>
      <w:r>
        <w:rPr>
          <w:b/>
          <w:color w:val="0072C6"/>
          <w:sz w:val="80"/>
        </w:rPr>
        <w:t xml:space="preserve"> </w:t>
      </w:r>
    </w:p>
    <w:p w14:paraId="71D068C8" w14:textId="19E5D579" w:rsidR="00CD1532" w:rsidRPr="00A97351" w:rsidRDefault="004A4294" w:rsidP="00A97351">
      <w:pPr>
        <w:spacing w:after="0" w:line="240" w:lineRule="auto"/>
        <w:ind w:left="300" w:right="590" w:firstLine="0"/>
        <w:rPr>
          <w:b/>
          <w:color w:val="auto"/>
          <w:sz w:val="80"/>
        </w:rPr>
      </w:pPr>
      <w:r w:rsidRPr="00A97351">
        <w:rPr>
          <w:b/>
          <w:color w:val="auto"/>
          <w:sz w:val="80"/>
        </w:rPr>
        <w:t xml:space="preserve">Working in </w:t>
      </w:r>
      <w:r w:rsidR="006912AF" w:rsidRPr="00A97351">
        <w:rPr>
          <w:b/>
          <w:color w:val="auto"/>
          <w:sz w:val="80"/>
        </w:rPr>
        <w:t>p</w:t>
      </w:r>
      <w:r w:rsidRPr="00A97351">
        <w:rPr>
          <w:b/>
          <w:color w:val="auto"/>
          <w:sz w:val="80"/>
        </w:rPr>
        <w:t>artnership</w:t>
      </w:r>
      <w:r w:rsidR="00CD1532" w:rsidRPr="00A97351">
        <w:rPr>
          <w:b/>
          <w:color w:val="auto"/>
          <w:sz w:val="80"/>
        </w:rPr>
        <w:t xml:space="preserve"> with trade unions.</w:t>
      </w:r>
    </w:p>
    <w:p w14:paraId="0B3D4958" w14:textId="2AD08947" w:rsidR="0061735F" w:rsidRPr="00A97351" w:rsidRDefault="0061735F" w:rsidP="00A97351">
      <w:pPr>
        <w:spacing w:after="0" w:line="240" w:lineRule="auto"/>
        <w:ind w:left="300" w:right="590" w:firstLine="0"/>
        <w:rPr>
          <w:color w:val="auto"/>
        </w:rPr>
      </w:pPr>
    </w:p>
    <w:p w14:paraId="49337A47" w14:textId="0737E808" w:rsidR="0061735F" w:rsidRPr="00A97351" w:rsidRDefault="0080144E" w:rsidP="00A97351">
      <w:pPr>
        <w:spacing w:after="0" w:line="240" w:lineRule="auto"/>
        <w:ind w:left="0" w:right="590" w:firstLine="0"/>
        <w:rPr>
          <w:color w:val="auto"/>
          <w:sz w:val="20"/>
          <w:szCs w:val="18"/>
        </w:rPr>
      </w:pPr>
      <w:r w:rsidRPr="00A97351">
        <w:rPr>
          <w:b/>
          <w:color w:val="auto"/>
          <w:sz w:val="56"/>
          <w:szCs w:val="18"/>
        </w:rPr>
        <w:t>F</w:t>
      </w:r>
      <w:r w:rsidR="004A4294" w:rsidRPr="00A97351">
        <w:rPr>
          <w:b/>
          <w:color w:val="auto"/>
          <w:sz w:val="56"/>
          <w:szCs w:val="18"/>
        </w:rPr>
        <w:t xml:space="preserve">ramework and </w:t>
      </w:r>
      <w:r w:rsidR="006912AF" w:rsidRPr="00A97351">
        <w:rPr>
          <w:b/>
          <w:color w:val="auto"/>
          <w:sz w:val="56"/>
          <w:szCs w:val="18"/>
        </w:rPr>
        <w:t>a</w:t>
      </w:r>
      <w:r w:rsidR="004A4294" w:rsidRPr="00A97351">
        <w:rPr>
          <w:b/>
          <w:color w:val="auto"/>
          <w:sz w:val="56"/>
          <w:szCs w:val="18"/>
        </w:rPr>
        <w:t xml:space="preserve">greement </w:t>
      </w:r>
      <w:r w:rsidR="00CD1532" w:rsidRPr="00A97351">
        <w:rPr>
          <w:b/>
          <w:color w:val="auto"/>
          <w:sz w:val="56"/>
          <w:szCs w:val="18"/>
        </w:rPr>
        <w:t xml:space="preserve">for </w:t>
      </w:r>
      <w:r w:rsidR="00391329" w:rsidRPr="00A97351">
        <w:rPr>
          <w:b/>
          <w:color w:val="auto"/>
          <w:sz w:val="56"/>
          <w:szCs w:val="18"/>
        </w:rPr>
        <w:t xml:space="preserve">[Insert ICB name] </w:t>
      </w:r>
    </w:p>
    <w:p w14:paraId="56E6D04E" w14:textId="77777777" w:rsidR="0061735F" w:rsidRPr="00A97351" w:rsidRDefault="004A4294" w:rsidP="006912AF">
      <w:pPr>
        <w:spacing w:after="0" w:line="240" w:lineRule="auto"/>
        <w:ind w:left="0" w:firstLine="0"/>
        <w:rPr>
          <w:color w:val="auto"/>
        </w:rPr>
      </w:pPr>
      <w:r w:rsidRPr="00A97351">
        <w:rPr>
          <w:color w:val="auto"/>
        </w:rPr>
        <w:t xml:space="preserve"> </w:t>
      </w:r>
    </w:p>
    <w:p w14:paraId="4770E3B5" w14:textId="77777777" w:rsidR="005B20E0" w:rsidRPr="00A97351" w:rsidRDefault="005B20E0" w:rsidP="006912AF">
      <w:pPr>
        <w:spacing w:after="0" w:line="240" w:lineRule="auto"/>
        <w:ind w:left="0" w:firstLine="0"/>
        <w:rPr>
          <w:b/>
          <w:color w:val="auto"/>
          <w:sz w:val="22"/>
        </w:rPr>
      </w:pPr>
      <w:r w:rsidRPr="00A97351">
        <w:rPr>
          <w:b/>
          <w:color w:val="auto"/>
          <w:sz w:val="22"/>
        </w:rPr>
        <w:br w:type="page"/>
      </w:r>
    </w:p>
    <w:p w14:paraId="461EF335" w14:textId="38ACD39F" w:rsidR="0061735F" w:rsidRPr="00060389" w:rsidRDefault="0061735F" w:rsidP="006912AF">
      <w:pPr>
        <w:spacing w:after="0" w:line="240" w:lineRule="auto"/>
        <w:ind w:left="0" w:firstLine="0"/>
      </w:pPr>
    </w:p>
    <w:p w14:paraId="0EFE7345" w14:textId="3EF544B2" w:rsidR="0061735F" w:rsidRPr="00A97351" w:rsidRDefault="004A4294" w:rsidP="005051D6">
      <w:pPr>
        <w:pStyle w:val="Heading1"/>
        <w:tabs>
          <w:tab w:val="center" w:pos="1501"/>
        </w:tabs>
        <w:spacing w:after="0" w:line="240" w:lineRule="auto"/>
        <w:ind w:left="-15" w:firstLine="0"/>
        <w:rPr>
          <w:sz w:val="24"/>
          <w:szCs w:val="24"/>
        </w:rPr>
      </w:pPr>
      <w:bookmarkStart w:id="0" w:name="_Toc96680408"/>
      <w:r w:rsidRPr="00A97351">
        <w:rPr>
          <w:sz w:val="24"/>
          <w:szCs w:val="24"/>
        </w:rPr>
        <w:t>1 Introduction</w:t>
      </w:r>
      <w:bookmarkEnd w:id="0"/>
      <w:r w:rsidRPr="00A97351">
        <w:rPr>
          <w:sz w:val="24"/>
          <w:szCs w:val="24"/>
        </w:rPr>
        <w:t xml:space="preserve"> </w:t>
      </w:r>
    </w:p>
    <w:p w14:paraId="5298E16D" w14:textId="5B663F26" w:rsidR="0061735F" w:rsidRPr="00A97351" w:rsidRDefault="0061735F" w:rsidP="005051D6">
      <w:pPr>
        <w:spacing w:after="0" w:line="240" w:lineRule="auto"/>
        <w:ind w:left="0" w:firstLine="0"/>
        <w:rPr>
          <w:szCs w:val="24"/>
        </w:rPr>
      </w:pPr>
    </w:p>
    <w:p w14:paraId="4E0CF7C0" w14:textId="7120A681" w:rsidR="0061735F" w:rsidRPr="00A97351" w:rsidRDefault="004A4294" w:rsidP="005051D6">
      <w:pPr>
        <w:spacing w:after="0" w:line="240" w:lineRule="auto"/>
        <w:ind w:left="426" w:hanging="441"/>
        <w:rPr>
          <w:szCs w:val="24"/>
        </w:rPr>
      </w:pPr>
      <w:r w:rsidRPr="00A97351">
        <w:rPr>
          <w:szCs w:val="24"/>
        </w:rPr>
        <w:t xml:space="preserve">1.1 </w:t>
      </w:r>
      <w:r w:rsidR="00E46E6E" w:rsidRPr="00A97351">
        <w:rPr>
          <w:szCs w:val="24"/>
        </w:rPr>
        <w:t>[ICB name]</w:t>
      </w:r>
      <w:r w:rsidRPr="00A97351">
        <w:rPr>
          <w:szCs w:val="24"/>
        </w:rPr>
        <w:t xml:space="preserve"> recognises the benefit of effective communication, joint consultation and, where appropriate, negotiation between management and employees. </w:t>
      </w:r>
    </w:p>
    <w:p w14:paraId="628962D4" w14:textId="77777777" w:rsidR="0061735F" w:rsidRPr="00A97351" w:rsidRDefault="004A4294" w:rsidP="005051D6">
      <w:pPr>
        <w:spacing w:after="0" w:line="240" w:lineRule="auto"/>
        <w:ind w:left="426" w:hanging="441"/>
        <w:rPr>
          <w:szCs w:val="24"/>
        </w:rPr>
      </w:pPr>
      <w:r w:rsidRPr="00A97351">
        <w:rPr>
          <w:b/>
          <w:color w:val="A00054"/>
          <w:szCs w:val="24"/>
        </w:rPr>
        <w:t xml:space="preserve"> </w:t>
      </w:r>
    </w:p>
    <w:p w14:paraId="4BA1564D" w14:textId="7BFEE56B" w:rsidR="0061735F" w:rsidRPr="00A97351" w:rsidRDefault="004A4294" w:rsidP="005051D6">
      <w:pPr>
        <w:spacing w:after="0" w:line="240" w:lineRule="auto"/>
        <w:ind w:left="426" w:hanging="441"/>
        <w:rPr>
          <w:szCs w:val="24"/>
        </w:rPr>
      </w:pPr>
      <w:r w:rsidRPr="00A97351">
        <w:rPr>
          <w:szCs w:val="24"/>
        </w:rPr>
        <w:t xml:space="preserve">1.2 </w:t>
      </w:r>
      <w:r w:rsidR="00E46E6E" w:rsidRPr="00A97351">
        <w:rPr>
          <w:szCs w:val="24"/>
        </w:rPr>
        <w:t>[ICB name]</w:t>
      </w:r>
      <w:r w:rsidRPr="00A97351">
        <w:rPr>
          <w:szCs w:val="24"/>
        </w:rPr>
        <w:t xml:space="preserve"> as an NHS body endorses and implements part one of the </w:t>
      </w:r>
      <w:hyperlink r:id="rId11" w:history="1">
        <w:r w:rsidRPr="00A97351">
          <w:rPr>
            <w:rStyle w:val="Hyperlink"/>
            <w:szCs w:val="24"/>
          </w:rPr>
          <w:t>NHS terms and conditions of service handbook</w:t>
        </w:r>
      </w:hyperlink>
      <w:r w:rsidRPr="00A97351">
        <w:rPr>
          <w:szCs w:val="24"/>
        </w:rPr>
        <w:t xml:space="preserve">, </w:t>
      </w:r>
      <w:r w:rsidR="006B56E5" w:rsidRPr="00A97351">
        <w:rPr>
          <w:szCs w:val="24"/>
        </w:rPr>
        <w:t>p</w:t>
      </w:r>
      <w:r w:rsidRPr="00A97351">
        <w:rPr>
          <w:szCs w:val="24"/>
        </w:rPr>
        <w:t xml:space="preserve">rinciples and </w:t>
      </w:r>
      <w:r w:rsidR="006B56E5" w:rsidRPr="00A97351">
        <w:rPr>
          <w:szCs w:val="24"/>
        </w:rPr>
        <w:t>p</w:t>
      </w:r>
      <w:r w:rsidRPr="00A97351">
        <w:rPr>
          <w:szCs w:val="24"/>
        </w:rPr>
        <w:t xml:space="preserve">artnership, as agreed by the NHS staff council. </w:t>
      </w:r>
    </w:p>
    <w:p w14:paraId="0778A869" w14:textId="77777777" w:rsidR="0061735F" w:rsidRPr="00A97351" w:rsidRDefault="004A4294" w:rsidP="005051D6">
      <w:pPr>
        <w:spacing w:after="0" w:line="240" w:lineRule="auto"/>
        <w:ind w:left="426" w:hanging="441"/>
        <w:rPr>
          <w:szCs w:val="24"/>
        </w:rPr>
      </w:pPr>
      <w:r w:rsidRPr="00A97351">
        <w:rPr>
          <w:szCs w:val="24"/>
        </w:rPr>
        <w:t xml:space="preserve"> </w:t>
      </w:r>
    </w:p>
    <w:p w14:paraId="3AE16EDB" w14:textId="7552952E" w:rsidR="0061735F" w:rsidRPr="00A97351" w:rsidRDefault="004A4294" w:rsidP="005051D6">
      <w:pPr>
        <w:spacing w:after="0" w:line="240" w:lineRule="auto"/>
        <w:ind w:left="426" w:hanging="441"/>
        <w:rPr>
          <w:szCs w:val="24"/>
        </w:rPr>
      </w:pPr>
      <w:r w:rsidRPr="00A97351">
        <w:rPr>
          <w:szCs w:val="24"/>
        </w:rPr>
        <w:t xml:space="preserve">1.3 </w:t>
      </w:r>
      <w:r w:rsidR="00E46E6E" w:rsidRPr="00A97351">
        <w:rPr>
          <w:szCs w:val="24"/>
        </w:rPr>
        <w:t>[ICB name]</w:t>
      </w:r>
      <w:r w:rsidRPr="00A97351">
        <w:rPr>
          <w:szCs w:val="24"/>
        </w:rPr>
        <w:t xml:space="preserve"> recognises and supports a positive culture of openness and participation</w:t>
      </w:r>
      <w:r w:rsidR="00755540" w:rsidRPr="00A97351">
        <w:rPr>
          <w:szCs w:val="24"/>
        </w:rPr>
        <w:t>,</w:t>
      </w:r>
      <w:r w:rsidRPr="00A97351">
        <w:rPr>
          <w:szCs w:val="24"/>
        </w:rPr>
        <w:t xml:space="preserve"> where every member of staff </w:t>
      </w:r>
      <w:proofErr w:type="gramStart"/>
      <w:r w:rsidRPr="00A97351">
        <w:rPr>
          <w:szCs w:val="24"/>
        </w:rPr>
        <w:t>is valued</w:t>
      </w:r>
      <w:proofErr w:type="gramEnd"/>
      <w:r w:rsidRPr="00A97351">
        <w:rPr>
          <w:szCs w:val="24"/>
        </w:rPr>
        <w:t xml:space="preserve">. This agreement sets out the ways in which </w:t>
      </w:r>
      <w:r w:rsidR="00E46E6E" w:rsidRPr="00A97351">
        <w:rPr>
          <w:szCs w:val="24"/>
        </w:rPr>
        <w:t>[ICB name]</w:t>
      </w:r>
      <w:r w:rsidRPr="00A97351">
        <w:rPr>
          <w:szCs w:val="24"/>
        </w:rPr>
        <w:t xml:space="preserve"> and trade unions will continue to work together in partnership. We are jointly committed </w:t>
      </w:r>
      <w:r w:rsidR="004F0186">
        <w:rPr>
          <w:szCs w:val="24"/>
        </w:rPr>
        <w:t>to</w:t>
      </w:r>
      <w:r w:rsidR="004F0186" w:rsidRPr="00A97351">
        <w:rPr>
          <w:szCs w:val="24"/>
        </w:rPr>
        <w:t xml:space="preserve"> </w:t>
      </w:r>
      <w:r w:rsidRPr="00A97351">
        <w:rPr>
          <w:szCs w:val="24"/>
        </w:rPr>
        <w:t>creat</w:t>
      </w:r>
      <w:r w:rsidR="00D815B1" w:rsidRPr="00A97351">
        <w:rPr>
          <w:szCs w:val="24"/>
        </w:rPr>
        <w:t>ing</w:t>
      </w:r>
      <w:r w:rsidRPr="00A97351">
        <w:rPr>
          <w:szCs w:val="24"/>
        </w:rPr>
        <w:t xml:space="preserve"> a fair and consistent working environment across the whole of </w:t>
      </w:r>
      <w:r w:rsidR="00E46E6E" w:rsidRPr="00A97351">
        <w:rPr>
          <w:szCs w:val="24"/>
        </w:rPr>
        <w:t>[ICB name]</w:t>
      </w:r>
      <w:r w:rsidRPr="00A97351">
        <w:rPr>
          <w:szCs w:val="24"/>
        </w:rPr>
        <w:t xml:space="preserve">. </w:t>
      </w:r>
    </w:p>
    <w:p w14:paraId="75668F90" w14:textId="77777777" w:rsidR="0061735F" w:rsidRPr="00A97351" w:rsidRDefault="004A4294" w:rsidP="005051D6">
      <w:pPr>
        <w:spacing w:after="0" w:line="240" w:lineRule="auto"/>
        <w:ind w:left="426" w:hanging="441"/>
        <w:rPr>
          <w:szCs w:val="24"/>
        </w:rPr>
      </w:pPr>
      <w:r w:rsidRPr="00A97351">
        <w:rPr>
          <w:szCs w:val="24"/>
        </w:rPr>
        <w:t xml:space="preserve"> </w:t>
      </w:r>
    </w:p>
    <w:p w14:paraId="7A9E7681" w14:textId="0CA08CAA" w:rsidR="0061735F" w:rsidRPr="00A97351" w:rsidRDefault="004A4294" w:rsidP="005051D6">
      <w:pPr>
        <w:spacing w:after="0" w:line="240" w:lineRule="auto"/>
        <w:ind w:left="426" w:hanging="441"/>
        <w:rPr>
          <w:szCs w:val="24"/>
        </w:rPr>
      </w:pPr>
      <w:r w:rsidRPr="00A97351">
        <w:rPr>
          <w:szCs w:val="24"/>
        </w:rPr>
        <w:t xml:space="preserve">1.4 Effective partnership arrangements will make a critical contribution to representing the interests of staff and </w:t>
      </w:r>
      <w:r w:rsidR="00E46E6E" w:rsidRPr="00A97351">
        <w:rPr>
          <w:szCs w:val="24"/>
        </w:rPr>
        <w:t>[ICB name]</w:t>
      </w:r>
      <w:r w:rsidRPr="00A97351">
        <w:rPr>
          <w:szCs w:val="24"/>
        </w:rPr>
        <w:t xml:space="preserve">. </w:t>
      </w:r>
    </w:p>
    <w:p w14:paraId="2C3521FC" w14:textId="77777777" w:rsidR="0061735F" w:rsidRPr="00A97351" w:rsidRDefault="004A4294" w:rsidP="005051D6">
      <w:pPr>
        <w:spacing w:after="0" w:line="240" w:lineRule="auto"/>
        <w:ind w:left="0" w:firstLine="0"/>
        <w:rPr>
          <w:szCs w:val="24"/>
        </w:rPr>
      </w:pPr>
      <w:r w:rsidRPr="00A97351">
        <w:rPr>
          <w:i/>
          <w:szCs w:val="24"/>
        </w:rPr>
        <w:t xml:space="preserve"> </w:t>
      </w:r>
    </w:p>
    <w:p w14:paraId="0D65826A" w14:textId="28B0C018" w:rsidR="0061735F" w:rsidRPr="00A97351" w:rsidRDefault="004A4294" w:rsidP="005051D6">
      <w:pPr>
        <w:pStyle w:val="Heading1"/>
        <w:tabs>
          <w:tab w:val="center" w:pos="4069"/>
        </w:tabs>
        <w:spacing w:after="0" w:line="240" w:lineRule="auto"/>
        <w:ind w:left="-15" w:firstLine="0"/>
        <w:rPr>
          <w:sz w:val="24"/>
          <w:szCs w:val="24"/>
        </w:rPr>
      </w:pPr>
      <w:bookmarkStart w:id="1" w:name="_Toc96680409"/>
      <w:r w:rsidRPr="00A97351">
        <w:rPr>
          <w:sz w:val="24"/>
          <w:szCs w:val="24"/>
        </w:rPr>
        <w:t xml:space="preserve">2 </w:t>
      </w:r>
      <w:r w:rsidR="00E46E6E" w:rsidRPr="00A97351">
        <w:rPr>
          <w:sz w:val="24"/>
          <w:szCs w:val="24"/>
        </w:rPr>
        <w:t>[ICB name]</w:t>
      </w:r>
      <w:r w:rsidRPr="00A97351">
        <w:rPr>
          <w:sz w:val="24"/>
          <w:szCs w:val="24"/>
        </w:rPr>
        <w:t xml:space="preserve"> </w:t>
      </w:r>
      <w:r w:rsidR="00181A81" w:rsidRPr="00A97351">
        <w:rPr>
          <w:sz w:val="24"/>
          <w:szCs w:val="24"/>
        </w:rPr>
        <w:t>c</w:t>
      </w:r>
      <w:r w:rsidRPr="00A97351">
        <w:rPr>
          <w:sz w:val="24"/>
          <w:szCs w:val="24"/>
        </w:rPr>
        <w:t xml:space="preserve">onstitution: </w:t>
      </w:r>
      <w:r w:rsidR="00181A81" w:rsidRPr="00A97351">
        <w:rPr>
          <w:sz w:val="24"/>
          <w:szCs w:val="24"/>
        </w:rPr>
        <w:t>g</w:t>
      </w:r>
      <w:r w:rsidRPr="00A97351">
        <w:rPr>
          <w:sz w:val="24"/>
          <w:szCs w:val="24"/>
        </w:rPr>
        <w:t xml:space="preserve">eneral </w:t>
      </w:r>
      <w:r w:rsidR="00181A81" w:rsidRPr="00A97351">
        <w:rPr>
          <w:sz w:val="24"/>
          <w:szCs w:val="24"/>
        </w:rPr>
        <w:t>p</w:t>
      </w:r>
      <w:r w:rsidRPr="00A97351">
        <w:rPr>
          <w:sz w:val="24"/>
          <w:szCs w:val="24"/>
        </w:rPr>
        <w:t>rinciples</w:t>
      </w:r>
      <w:bookmarkEnd w:id="1"/>
      <w:r w:rsidRPr="00A97351">
        <w:rPr>
          <w:sz w:val="24"/>
          <w:szCs w:val="24"/>
        </w:rPr>
        <w:t xml:space="preserve"> </w:t>
      </w:r>
    </w:p>
    <w:p w14:paraId="0A48C306" w14:textId="77777777" w:rsidR="0061735F" w:rsidRPr="00A97351" w:rsidRDefault="004A4294" w:rsidP="005051D6">
      <w:pPr>
        <w:spacing w:after="0" w:line="240" w:lineRule="auto"/>
        <w:ind w:left="0" w:firstLine="0"/>
        <w:rPr>
          <w:szCs w:val="24"/>
        </w:rPr>
      </w:pPr>
      <w:r w:rsidRPr="00A97351">
        <w:rPr>
          <w:szCs w:val="24"/>
        </w:rPr>
        <w:t xml:space="preserve"> </w:t>
      </w:r>
    </w:p>
    <w:p w14:paraId="246E7E98" w14:textId="18BB8322" w:rsidR="0061735F" w:rsidRPr="00A97351" w:rsidRDefault="004A4294" w:rsidP="005051D6">
      <w:pPr>
        <w:spacing w:after="0" w:line="240" w:lineRule="auto"/>
        <w:ind w:left="426" w:hanging="441"/>
        <w:rPr>
          <w:szCs w:val="24"/>
        </w:rPr>
      </w:pPr>
      <w:r w:rsidRPr="00A97351">
        <w:rPr>
          <w:szCs w:val="24"/>
        </w:rPr>
        <w:t xml:space="preserve">2.1 </w:t>
      </w:r>
      <w:r w:rsidR="00E46E6E" w:rsidRPr="00A97351">
        <w:rPr>
          <w:szCs w:val="24"/>
        </w:rPr>
        <w:t>[ICB name]</w:t>
      </w:r>
      <w:r w:rsidRPr="00A97351">
        <w:rPr>
          <w:szCs w:val="24"/>
        </w:rPr>
        <w:t xml:space="preserve"> commits to engage staff in decisions that affect them and the services they provide, individually, through representative organisations and through local partnership arrangements. The following working principles </w:t>
      </w:r>
      <w:proofErr w:type="gramStart"/>
      <w:r w:rsidRPr="00A97351">
        <w:rPr>
          <w:szCs w:val="24"/>
        </w:rPr>
        <w:t>are agreed</w:t>
      </w:r>
      <w:proofErr w:type="gramEnd"/>
      <w:r w:rsidRPr="00A97351">
        <w:rPr>
          <w:szCs w:val="24"/>
        </w:rPr>
        <w:t xml:space="preserve"> and adhered to by both </w:t>
      </w:r>
      <w:r w:rsidR="00E46E6E" w:rsidRPr="00A97351">
        <w:rPr>
          <w:szCs w:val="24"/>
        </w:rPr>
        <w:t>[ICB name]</w:t>
      </w:r>
      <w:r w:rsidRPr="00A97351">
        <w:rPr>
          <w:szCs w:val="24"/>
        </w:rPr>
        <w:t xml:space="preserve"> and staff side: </w:t>
      </w:r>
    </w:p>
    <w:p w14:paraId="3DFB56A6" w14:textId="77777777" w:rsidR="0061735F" w:rsidRPr="00A97351" w:rsidRDefault="004A4294" w:rsidP="005051D6">
      <w:pPr>
        <w:spacing w:after="0" w:line="240" w:lineRule="auto"/>
        <w:ind w:left="0" w:firstLine="0"/>
        <w:rPr>
          <w:szCs w:val="24"/>
        </w:rPr>
      </w:pPr>
      <w:r w:rsidRPr="00A97351">
        <w:rPr>
          <w:szCs w:val="24"/>
        </w:rPr>
        <w:t xml:space="preserve"> </w:t>
      </w:r>
    </w:p>
    <w:p w14:paraId="6E37F871" w14:textId="4E2B7BE5" w:rsidR="0061735F" w:rsidRPr="00A97351" w:rsidRDefault="004A4294" w:rsidP="00A826C7">
      <w:pPr>
        <w:pStyle w:val="ListParagraph"/>
        <w:numPr>
          <w:ilvl w:val="0"/>
          <w:numId w:val="16"/>
        </w:numPr>
        <w:spacing w:after="0" w:line="240" w:lineRule="auto"/>
        <w:rPr>
          <w:szCs w:val="24"/>
        </w:rPr>
      </w:pPr>
      <w:r w:rsidRPr="00A97351">
        <w:rPr>
          <w:szCs w:val="24"/>
        </w:rPr>
        <w:t>We commit to working jointly to solve problems and identify solutions</w:t>
      </w:r>
      <w:r w:rsidR="00B9539B" w:rsidRPr="00A97351">
        <w:rPr>
          <w:szCs w:val="24"/>
        </w:rPr>
        <w:t>.</w:t>
      </w:r>
      <w:r w:rsidRPr="00A97351">
        <w:rPr>
          <w:szCs w:val="24"/>
        </w:rPr>
        <w:t xml:space="preserve"> </w:t>
      </w:r>
    </w:p>
    <w:p w14:paraId="7442F498" w14:textId="753CCF50" w:rsidR="0061735F" w:rsidRPr="00A97351" w:rsidRDefault="004A4294" w:rsidP="00A826C7">
      <w:pPr>
        <w:pStyle w:val="ListParagraph"/>
        <w:numPr>
          <w:ilvl w:val="0"/>
          <w:numId w:val="16"/>
        </w:numPr>
        <w:spacing w:after="0" w:line="240" w:lineRule="auto"/>
        <w:rPr>
          <w:szCs w:val="24"/>
        </w:rPr>
      </w:pPr>
      <w:r w:rsidRPr="00A97351">
        <w:rPr>
          <w:szCs w:val="24"/>
        </w:rPr>
        <w:t xml:space="preserve">We are committed to a relationship of trust between </w:t>
      </w:r>
      <w:r w:rsidR="00E46E6E" w:rsidRPr="00A97351">
        <w:rPr>
          <w:szCs w:val="24"/>
        </w:rPr>
        <w:t>[ICB name]</w:t>
      </w:r>
      <w:r w:rsidRPr="00A97351">
        <w:rPr>
          <w:szCs w:val="24"/>
        </w:rPr>
        <w:t>, its employees and trade union representatives</w:t>
      </w:r>
      <w:r w:rsidR="00B9539B" w:rsidRPr="00A97351">
        <w:rPr>
          <w:szCs w:val="24"/>
        </w:rPr>
        <w:t>.</w:t>
      </w:r>
      <w:r w:rsidRPr="00A97351">
        <w:rPr>
          <w:szCs w:val="24"/>
        </w:rPr>
        <w:t xml:space="preserve"> </w:t>
      </w:r>
    </w:p>
    <w:p w14:paraId="47AE5AA3" w14:textId="564004CF" w:rsidR="0061735F" w:rsidRPr="00A97351" w:rsidRDefault="004A4294" w:rsidP="00A826C7">
      <w:pPr>
        <w:pStyle w:val="ListParagraph"/>
        <w:numPr>
          <w:ilvl w:val="0"/>
          <w:numId w:val="16"/>
        </w:numPr>
        <w:spacing w:after="0" w:line="240" w:lineRule="auto"/>
        <w:rPr>
          <w:szCs w:val="24"/>
        </w:rPr>
      </w:pPr>
      <w:r w:rsidRPr="00A97351">
        <w:rPr>
          <w:szCs w:val="24"/>
        </w:rPr>
        <w:t xml:space="preserve">We agree that decisions made by </w:t>
      </w:r>
      <w:r w:rsidR="00E46E6E" w:rsidRPr="00A97351">
        <w:rPr>
          <w:szCs w:val="24"/>
        </w:rPr>
        <w:t>[ICB name]</w:t>
      </w:r>
      <w:r w:rsidRPr="00A97351">
        <w:rPr>
          <w:szCs w:val="24"/>
        </w:rPr>
        <w:t xml:space="preserve"> and </w:t>
      </w:r>
      <w:r w:rsidR="00D815B1" w:rsidRPr="00A97351">
        <w:rPr>
          <w:szCs w:val="24"/>
        </w:rPr>
        <w:t xml:space="preserve">its </w:t>
      </w:r>
      <w:r w:rsidR="00BC097B" w:rsidRPr="00A97351">
        <w:rPr>
          <w:szCs w:val="24"/>
        </w:rPr>
        <w:t>p</w:t>
      </w:r>
      <w:r w:rsidRPr="00A97351">
        <w:rPr>
          <w:szCs w:val="24"/>
        </w:rPr>
        <w:t xml:space="preserve">artnership </w:t>
      </w:r>
      <w:r w:rsidR="00BC097B" w:rsidRPr="00A97351">
        <w:rPr>
          <w:szCs w:val="24"/>
        </w:rPr>
        <w:t>f</w:t>
      </w:r>
      <w:r w:rsidRPr="00A97351">
        <w:rPr>
          <w:szCs w:val="24"/>
        </w:rPr>
        <w:t>orum</w:t>
      </w:r>
      <w:r w:rsidR="00F20199" w:rsidRPr="00A97351">
        <w:rPr>
          <w:szCs w:val="24"/>
        </w:rPr>
        <w:t>,</w:t>
      </w:r>
      <w:r w:rsidRPr="00A97351">
        <w:rPr>
          <w:szCs w:val="24"/>
        </w:rPr>
        <w:t xml:space="preserve"> including subgroups and task and finish groups of th</w:t>
      </w:r>
      <w:r w:rsidR="00F20199" w:rsidRPr="00A97351">
        <w:rPr>
          <w:szCs w:val="24"/>
        </w:rPr>
        <w:t>e</w:t>
      </w:r>
      <w:r w:rsidRPr="00A97351">
        <w:rPr>
          <w:szCs w:val="24"/>
        </w:rPr>
        <w:t xml:space="preserve"> forum will be in consensus</w:t>
      </w:r>
      <w:r w:rsidR="00B9539B" w:rsidRPr="00A97351">
        <w:rPr>
          <w:szCs w:val="24"/>
        </w:rPr>
        <w:t>.</w:t>
      </w:r>
      <w:r w:rsidRPr="00A97351">
        <w:rPr>
          <w:szCs w:val="24"/>
        </w:rPr>
        <w:t xml:space="preserve"> </w:t>
      </w:r>
    </w:p>
    <w:p w14:paraId="06D7FCF4" w14:textId="6A250364" w:rsidR="0061735F" w:rsidRPr="00A97351" w:rsidRDefault="004A4294" w:rsidP="00A826C7">
      <w:pPr>
        <w:pStyle w:val="ListParagraph"/>
        <w:numPr>
          <w:ilvl w:val="0"/>
          <w:numId w:val="16"/>
        </w:numPr>
        <w:spacing w:after="0" w:line="240" w:lineRule="auto"/>
        <w:rPr>
          <w:szCs w:val="24"/>
        </w:rPr>
      </w:pPr>
      <w:r w:rsidRPr="00A97351">
        <w:rPr>
          <w:szCs w:val="24"/>
        </w:rPr>
        <w:t>We will ensure fair treatment of employees and a mutual respect between all working within the partnership approach</w:t>
      </w:r>
      <w:r w:rsidR="00F20199" w:rsidRPr="00A97351">
        <w:rPr>
          <w:szCs w:val="24"/>
        </w:rPr>
        <w:t>.</w:t>
      </w:r>
      <w:r w:rsidRPr="00A97351">
        <w:rPr>
          <w:szCs w:val="24"/>
        </w:rPr>
        <w:t xml:space="preserve"> </w:t>
      </w:r>
    </w:p>
    <w:p w14:paraId="270FD909" w14:textId="67ADD0A1" w:rsidR="0061735F" w:rsidRPr="00A97351" w:rsidRDefault="004A4294" w:rsidP="00A826C7">
      <w:pPr>
        <w:pStyle w:val="ListParagraph"/>
        <w:numPr>
          <w:ilvl w:val="0"/>
          <w:numId w:val="16"/>
        </w:numPr>
        <w:spacing w:after="0" w:line="240" w:lineRule="auto"/>
        <w:rPr>
          <w:szCs w:val="24"/>
        </w:rPr>
      </w:pPr>
      <w:r w:rsidRPr="00A97351">
        <w:rPr>
          <w:szCs w:val="24"/>
        </w:rPr>
        <w:t xml:space="preserve">We will engage in open, </w:t>
      </w:r>
      <w:proofErr w:type="gramStart"/>
      <w:r w:rsidRPr="00A97351">
        <w:rPr>
          <w:szCs w:val="24"/>
        </w:rPr>
        <w:t>honest</w:t>
      </w:r>
      <w:proofErr w:type="gramEnd"/>
      <w:r w:rsidRPr="00A97351">
        <w:rPr>
          <w:szCs w:val="24"/>
        </w:rPr>
        <w:t xml:space="preserve"> and meaningful dialogue</w:t>
      </w:r>
      <w:r w:rsidR="00B9539B" w:rsidRPr="00A97351">
        <w:rPr>
          <w:szCs w:val="24"/>
        </w:rPr>
        <w:t>.</w:t>
      </w:r>
      <w:r w:rsidRPr="00A97351">
        <w:rPr>
          <w:szCs w:val="24"/>
        </w:rPr>
        <w:t xml:space="preserve"> </w:t>
      </w:r>
    </w:p>
    <w:p w14:paraId="2605F12F" w14:textId="1229A35B" w:rsidR="0061735F" w:rsidRPr="00A97351" w:rsidRDefault="004A4294" w:rsidP="00A826C7">
      <w:pPr>
        <w:pStyle w:val="ListParagraph"/>
        <w:numPr>
          <w:ilvl w:val="0"/>
          <w:numId w:val="16"/>
        </w:numPr>
        <w:spacing w:after="0" w:line="240" w:lineRule="auto"/>
        <w:rPr>
          <w:szCs w:val="24"/>
        </w:rPr>
      </w:pPr>
      <w:r w:rsidRPr="00A97351">
        <w:rPr>
          <w:szCs w:val="24"/>
        </w:rPr>
        <w:t>We will ensure the recommended and appropriate agreed time is allocated to partnership working and is appropriately managed</w:t>
      </w:r>
      <w:r w:rsidR="00B9539B" w:rsidRPr="00A97351">
        <w:rPr>
          <w:szCs w:val="24"/>
        </w:rPr>
        <w:t>.</w:t>
      </w:r>
      <w:r w:rsidRPr="00A97351">
        <w:rPr>
          <w:szCs w:val="24"/>
        </w:rPr>
        <w:t xml:space="preserve"> </w:t>
      </w:r>
    </w:p>
    <w:p w14:paraId="4D02536B" w14:textId="29000A8A" w:rsidR="0061735F" w:rsidRPr="00A97351" w:rsidRDefault="004A4294" w:rsidP="00A826C7">
      <w:pPr>
        <w:pStyle w:val="ListParagraph"/>
        <w:numPr>
          <w:ilvl w:val="0"/>
          <w:numId w:val="16"/>
        </w:numPr>
        <w:spacing w:after="0" w:line="240" w:lineRule="auto"/>
        <w:rPr>
          <w:szCs w:val="24"/>
        </w:rPr>
      </w:pPr>
      <w:r w:rsidRPr="00A97351">
        <w:rPr>
          <w:szCs w:val="24"/>
        </w:rPr>
        <w:t xml:space="preserve">We will actively seek, listen, </w:t>
      </w:r>
      <w:proofErr w:type="gramStart"/>
      <w:r w:rsidRPr="00A97351">
        <w:rPr>
          <w:szCs w:val="24"/>
        </w:rPr>
        <w:t>value</w:t>
      </w:r>
      <w:proofErr w:type="gramEnd"/>
      <w:r w:rsidRPr="00A97351">
        <w:rPr>
          <w:szCs w:val="24"/>
        </w:rPr>
        <w:t xml:space="preserve"> and respond to the views of colleagues</w:t>
      </w:r>
      <w:r w:rsidR="00B9539B" w:rsidRPr="00A97351">
        <w:rPr>
          <w:szCs w:val="24"/>
        </w:rPr>
        <w:t>.</w:t>
      </w:r>
      <w:r w:rsidRPr="00A97351">
        <w:rPr>
          <w:szCs w:val="24"/>
        </w:rPr>
        <w:t xml:space="preserve"> </w:t>
      </w:r>
    </w:p>
    <w:p w14:paraId="6D470450" w14:textId="01A1299A" w:rsidR="0061735F" w:rsidRPr="00A97351" w:rsidRDefault="00E46E6E" w:rsidP="00A826C7">
      <w:pPr>
        <w:pStyle w:val="ListParagraph"/>
        <w:numPr>
          <w:ilvl w:val="0"/>
          <w:numId w:val="16"/>
        </w:numPr>
        <w:spacing w:after="0" w:line="240" w:lineRule="auto"/>
        <w:rPr>
          <w:szCs w:val="24"/>
        </w:rPr>
      </w:pPr>
      <w:r w:rsidRPr="00A97351">
        <w:rPr>
          <w:szCs w:val="24"/>
        </w:rPr>
        <w:t>[ICB name]</w:t>
      </w:r>
      <w:r w:rsidR="004A4294" w:rsidRPr="00A97351">
        <w:rPr>
          <w:szCs w:val="24"/>
        </w:rPr>
        <w:t xml:space="preserve"> will communicate and consult about any </w:t>
      </w:r>
      <w:proofErr w:type="gramStart"/>
      <w:r w:rsidR="004A4294" w:rsidRPr="00A97351">
        <w:rPr>
          <w:szCs w:val="24"/>
        </w:rPr>
        <w:t>significant decision</w:t>
      </w:r>
      <w:proofErr w:type="gramEnd"/>
      <w:r w:rsidR="004A4294" w:rsidRPr="00A97351">
        <w:rPr>
          <w:szCs w:val="24"/>
        </w:rPr>
        <w:t xml:space="preserve"> that is likely to affect employees. As a matter of good practice, the organisation will communicate to employees and their representatives about: </w:t>
      </w:r>
    </w:p>
    <w:p w14:paraId="587D6619" w14:textId="77777777" w:rsidR="0061735F" w:rsidRPr="00A97351" w:rsidRDefault="004A4294" w:rsidP="005051D6">
      <w:pPr>
        <w:numPr>
          <w:ilvl w:val="1"/>
          <w:numId w:val="1"/>
        </w:numPr>
        <w:spacing w:after="0" w:line="240" w:lineRule="auto"/>
        <w:ind w:hanging="425"/>
        <w:rPr>
          <w:szCs w:val="24"/>
        </w:rPr>
      </w:pPr>
      <w:r w:rsidRPr="00A97351">
        <w:rPr>
          <w:szCs w:val="24"/>
        </w:rPr>
        <w:t xml:space="preserve">The organisation structure and purpose, arrangements for supervision and management, operating and technical processes, training opportunities </w:t>
      </w:r>
      <w:proofErr w:type="gramStart"/>
      <w:r w:rsidRPr="00A97351">
        <w:rPr>
          <w:szCs w:val="24"/>
        </w:rPr>
        <w:t>etc.</w:t>
      </w:r>
      <w:proofErr w:type="gramEnd"/>
      <w:r w:rsidRPr="00A97351">
        <w:rPr>
          <w:szCs w:val="24"/>
        </w:rPr>
        <w:t xml:space="preserve"> </w:t>
      </w:r>
    </w:p>
    <w:p w14:paraId="5DC2C2CB" w14:textId="2AF32DA9" w:rsidR="0061735F" w:rsidRPr="00A97351" w:rsidRDefault="004A4294" w:rsidP="005051D6">
      <w:pPr>
        <w:numPr>
          <w:ilvl w:val="1"/>
          <w:numId w:val="1"/>
        </w:numPr>
        <w:spacing w:after="0" w:line="240" w:lineRule="auto"/>
        <w:ind w:hanging="425"/>
        <w:rPr>
          <w:szCs w:val="24"/>
        </w:rPr>
      </w:pPr>
      <w:r w:rsidRPr="00A97351">
        <w:rPr>
          <w:szCs w:val="24"/>
        </w:rPr>
        <w:t>Strategic planning decisions that affect the workforce</w:t>
      </w:r>
      <w:r w:rsidR="00B9539B" w:rsidRPr="00A97351">
        <w:rPr>
          <w:szCs w:val="24"/>
        </w:rPr>
        <w:t>.</w:t>
      </w:r>
      <w:r w:rsidRPr="00A97351">
        <w:rPr>
          <w:szCs w:val="24"/>
        </w:rPr>
        <w:t xml:space="preserve"> </w:t>
      </w:r>
    </w:p>
    <w:p w14:paraId="13B7CD4D" w14:textId="77777777" w:rsidR="0061735F" w:rsidRPr="00A97351" w:rsidRDefault="004A4294" w:rsidP="005051D6">
      <w:pPr>
        <w:numPr>
          <w:ilvl w:val="1"/>
          <w:numId w:val="1"/>
        </w:numPr>
        <w:spacing w:after="0" w:line="240" w:lineRule="auto"/>
        <w:ind w:hanging="425"/>
        <w:rPr>
          <w:szCs w:val="24"/>
        </w:rPr>
      </w:pPr>
      <w:r w:rsidRPr="00A97351">
        <w:rPr>
          <w:szCs w:val="24"/>
        </w:rPr>
        <w:t xml:space="preserve">How the organisation is performing including its financial performance, service developments and operational performance. </w:t>
      </w:r>
    </w:p>
    <w:p w14:paraId="0D4BB780" w14:textId="77777777" w:rsidR="0061735F" w:rsidRPr="00A97351" w:rsidRDefault="004A4294" w:rsidP="005051D6">
      <w:pPr>
        <w:spacing w:after="0" w:line="240" w:lineRule="auto"/>
        <w:ind w:left="1560" w:firstLine="0"/>
        <w:rPr>
          <w:szCs w:val="24"/>
        </w:rPr>
      </w:pPr>
      <w:r w:rsidRPr="00A97351">
        <w:rPr>
          <w:rFonts w:eastAsia="Calibri"/>
          <w:szCs w:val="24"/>
        </w:rPr>
        <w:t xml:space="preserve"> </w:t>
      </w:r>
    </w:p>
    <w:p w14:paraId="2CCB69A4" w14:textId="5B9A4FB7" w:rsidR="0061735F" w:rsidRPr="00A97351" w:rsidRDefault="004A4294" w:rsidP="005051D6">
      <w:pPr>
        <w:pStyle w:val="Heading1"/>
        <w:tabs>
          <w:tab w:val="center" w:pos="3673"/>
        </w:tabs>
        <w:spacing w:after="0" w:line="240" w:lineRule="auto"/>
        <w:ind w:left="-15" w:firstLine="0"/>
        <w:rPr>
          <w:sz w:val="24"/>
          <w:szCs w:val="24"/>
        </w:rPr>
      </w:pPr>
      <w:bookmarkStart w:id="2" w:name="_Toc96680410"/>
      <w:r w:rsidRPr="00A97351">
        <w:rPr>
          <w:sz w:val="24"/>
          <w:szCs w:val="24"/>
        </w:rPr>
        <w:t xml:space="preserve">3 Recognition and </w:t>
      </w:r>
      <w:r w:rsidR="00B42F10" w:rsidRPr="00A97351">
        <w:rPr>
          <w:sz w:val="24"/>
          <w:szCs w:val="24"/>
        </w:rPr>
        <w:t>f</w:t>
      </w:r>
      <w:r w:rsidRPr="00A97351">
        <w:rPr>
          <w:sz w:val="24"/>
          <w:szCs w:val="24"/>
        </w:rPr>
        <w:t xml:space="preserve">acilities </w:t>
      </w:r>
      <w:r w:rsidR="00B42F10" w:rsidRPr="00A97351">
        <w:rPr>
          <w:sz w:val="24"/>
          <w:szCs w:val="24"/>
        </w:rPr>
        <w:t>a</w:t>
      </w:r>
      <w:r w:rsidRPr="00A97351">
        <w:rPr>
          <w:sz w:val="24"/>
          <w:szCs w:val="24"/>
        </w:rPr>
        <w:t>rrangements</w:t>
      </w:r>
      <w:bookmarkEnd w:id="2"/>
      <w:r w:rsidRPr="00A97351">
        <w:rPr>
          <w:sz w:val="24"/>
          <w:szCs w:val="24"/>
        </w:rPr>
        <w:t xml:space="preserve"> </w:t>
      </w:r>
    </w:p>
    <w:p w14:paraId="12A07EA4" w14:textId="77777777" w:rsidR="0061735F" w:rsidRPr="00A97351" w:rsidRDefault="004A4294" w:rsidP="00FB15C2">
      <w:pPr>
        <w:spacing w:after="0" w:line="240" w:lineRule="auto"/>
        <w:ind w:left="0" w:firstLine="0"/>
        <w:rPr>
          <w:szCs w:val="24"/>
        </w:rPr>
      </w:pPr>
      <w:r w:rsidRPr="00A97351">
        <w:rPr>
          <w:szCs w:val="24"/>
        </w:rPr>
        <w:t xml:space="preserve"> </w:t>
      </w:r>
    </w:p>
    <w:p w14:paraId="33756302" w14:textId="36691887" w:rsidR="0061735F" w:rsidRPr="00F93F61" w:rsidRDefault="004A4294" w:rsidP="00FB15C2">
      <w:pPr>
        <w:spacing w:after="0" w:line="240" w:lineRule="auto"/>
        <w:ind w:left="426" w:hanging="426"/>
        <w:rPr>
          <w:szCs w:val="24"/>
        </w:rPr>
      </w:pPr>
      <w:r w:rsidRPr="00A97351">
        <w:rPr>
          <w:szCs w:val="24"/>
        </w:rPr>
        <w:t xml:space="preserve">3.1 </w:t>
      </w:r>
      <w:r w:rsidR="00E46E6E" w:rsidRPr="00A97351">
        <w:rPr>
          <w:szCs w:val="24"/>
        </w:rPr>
        <w:t>[ICB name]</w:t>
      </w:r>
      <w:r w:rsidR="00C663DF" w:rsidRPr="00A97351">
        <w:rPr>
          <w:szCs w:val="24"/>
        </w:rPr>
        <w:t>,</w:t>
      </w:r>
      <w:r w:rsidRPr="00A97351">
        <w:rPr>
          <w:szCs w:val="24"/>
        </w:rPr>
        <w:t xml:space="preserve"> </w:t>
      </w:r>
      <w:r w:rsidR="00C663DF" w:rsidRPr="00A97351">
        <w:rPr>
          <w:szCs w:val="24"/>
        </w:rPr>
        <w:t>t</w:t>
      </w:r>
      <w:r w:rsidR="00405075" w:rsidRPr="00A97351">
        <w:rPr>
          <w:szCs w:val="24"/>
        </w:rPr>
        <w:t xml:space="preserve">hrough the </w:t>
      </w:r>
      <w:r w:rsidR="00C663DF" w:rsidRPr="00A97351">
        <w:rPr>
          <w:szCs w:val="24"/>
        </w:rPr>
        <w:t>p</w:t>
      </w:r>
      <w:r w:rsidR="00405075" w:rsidRPr="00A97351">
        <w:rPr>
          <w:szCs w:val="24"/>
        </w:rPr>
        <w:t xml:space="preserve">eople </w:t>
      </w:r>
      <w:r w:rsidR="00C663DF" w:rsidRPr="00A97351">
        <w:rPr>
          <w:szCs w:val="24"/>
        </w:rPr>
        <w:t>i</w:t>
      </w:r>
      <w:r w:rsidR="00405075" w:rsidRPr="00A97351">
        <w:rPr>
          <w:szCs w:val="24"/>
        </w:rPr>
        <w:t xml:space="preserve">mpact </w:t>
      </w:r>
      <w:r w:rsidR="00C663DF" w:rsidRPr="00A97351">
        <w:rPr>
          <w:szCs w:val="24"/>
        </w:rPr>
        <w:t>a</w:t>
      </w:r>
      <w:r w:rsidR="00405075" w:rsidRPr="00A97351">
        <w:rPr>
          <w:szCs w:val="24"/>
        </w:rPr>
        <w:t xml:space="preserve">ssessment, will have determined existing recognition with certain trade unions. </w:t>
      </w:r>
      <w:r w:rsidR="00F20199" w:rsidRPr="00A97351">
        <w:rPr>
          <w:szCs w:val="24"/>
        </w:rPr>
        <w:t>All</w:t>
      </w:r>
      <w:r w:rsidR="00405075" w:rsidRPr="00A97351">
        <w:rPr>
          <w:szCs w:val="24"/>
        </w:rPr>
        <w:t xml:space="preserve"> NHS </w:t>
      </w:r>
      <w:r w:rsidR="00BE71A4" w:rsidRPr="00A97351">
        <w:rPr>
          <w:szCs w:val="24"/>
        </w:rPr>
        <w:t>s</w:t>
      </w:r>
      <w:r w:rsidR="00405075" w:rsidRPr="00A97351">
        <w:rPr>
          <w:szCs w:val="24"/>
        </w:rPr>
        <w:t xml:space="preserve">taff </w:t>
      </w:r>
      <w:r w:rsidR="00BE71A4" w:rsidRPr="00A97351">
        <w:rPr>
          <w:szCs w:val="24"/>
        </w:rPr>
        <w:t>c</w:t>
      </w:r>
      <w:r w:rsidR="00405075" w:rsidRPr="00A97351">
        <w:rPr>
          <w:szCs w:val="24"/>
        </w:rPr>
        <w:t xml:space="preserve">ouncil </w:t>
      </w:r>
      <w:r w:rsidR="00BE71A4" w:rsidRPr="00A97351">
        <w:rPr>
          <w:szCs w:val="24"/>
        </w:rPr>
        <w:t>t</w:t>
      </w:r>
      <w:r w:rsidR="00405075" w:rsidRPr="00A97351">
        <w:rPr>
          <w:szCs w:val="24"/>
        </w:rPr>
        <w:t xml:space="preserve">rade </w:t>
      </w:r>
      <w:r w:rsidR="00BE71A4" w:rsidRPr="00A97351">
        <w:rPr>
          <w:szCs w:val="24"/>
        </w:rPr>
        <w:t>u</w:t>
      </w:r>
      <w:r w:rsidR="00405075" w:rsidRPr="00A97351">
        <w:rPr>
          <w:szCs w:val="24"/>
        </w:rPr>
        <w:t>nions should be</w:t>
      </w:r>
      <w:r w:rsidR="00174713">
        <w:rPr>
          <w:szCs w:val="24"/>
        </w:rPr>
        <w:t xml:space="preserve"> able to </w:t>
      </w:r>
      <w:proofErr w:type="gramStart"/>
      <w:r w:rsidR="00174713">
        <w:rPr>
          <w:szCs w:val="24"/>
        </w:rPr>
        <w:t>be</w:t>
      </w:r>
      <w:r w:rsidR="00405075" w:rsidRPr="00A97351">
        <w:rPr>
          <w:szCs w:val="24"/>
        </w:rPr>
        <w:t xml:space="preserve"> recognised</w:t>
      </w:r>
      <w:proofErr w:type="gramEnd"/>
      <w:r w:rsidR="00405075" w:rsidRPr="00A97351">
        <w:rPr>
          <w:szCs w:val="24"/>
        </w:rPr>
        <w:t xml:space="preserve"> by an ICB,</w:t>
      </w:r>
      <w:r w:rsidR="00405075" w:rsidRPr="00F93F61">
        <w:rPr>
          <w:szCs w:val="24"/>
        </w:rPr>
        <w:t xml:space="preserve"> but if any others have been granted recognition locally</w:t>
      </w:r>
      <w:r w:rsidR="00F20199" w:rsidRPr="00F93F61">
        <w:rPr>
          <w:szCs w:val="24"/>
        </w:rPr>
        <w:t>,</w:t>
      </w:r>
      <w:r w:rsidR="00405075" w:rsidRPr="00F93F61">
        <w:rPr>
          <w:szCs w:val="24"/>
        </w:rPr>
        <w:t xml:space="preserve"> the continuation of this should be discussed and agreed in partnership with those trade unions already represented through the transfer.</w:t>
      </w:r>
      <w:r w:rsidRPr="00F93F61">
        <w:rPr>
          <w:szCs w:val="24"/>
        </w:rPr>
        <w:t xml:space="preserve"> </w:t>
      </w:r>
    </w:p>
    <w:p w14:paraId="54A0364A" w14:textId="77777777" w:rsidR="005B20E0" w:rsidRPr="00F93F61" w:rsidRDefault="005B20E0" w:rsidP="00FB15C2">
      <w:pPr>
        <w:spacing w:after="0" w:line="240" w:lineRule="auto"/>
        <w:ind w:left="426" w:hanging="426"/>
        <w:rPr>
          <w:szCs w:val="24"/>
        </w:rPr>
      </w:pPr>
    </w:p>
    <w:p w14:paraId="39642236" w14:textId="1018DA26" w:rsidR="0061735F" w:rsidRPr="00F93F61" w:rsidRDefault="004A4294" w:rsidP="00FB15C2">
      <w:pPr>
        <w:numPr>
          <w:ilvl w:val="1"/>
          <w:numId w:val="3"/>
        </w:numPr>
        <w:spacing w:after="0" w:line="240" w:lineRule="auto"/>
        <w:ind w:left="426" w:hanging="426"/>
        <w:rPr>
          <w:szCs w:val="24"/>
        </w:rPr>
      </w:pPr>
      <w:r w:rsidRPr="00F93F61">
        <w:rPr>
          <w:szCs w:val="24"/>
        </w:rPr>
        <w:t>This agreement applies to th</w:t>
      </w:r>
      <w:r w:rsidR="00D12E00" w:rsidRPr="00F93F61">
        <w:rPr>
          <w:szCs w:val="24"/>
        </w:rPr>
        <w:t>e</w:t>
      </w:r>
      <w:r w:rsidRPr="00F93F61">
        <w:rPr>
          <w:szCs w:val="24"/>
        </w:rPr>
        <w:t xml:space="preserve"> trade unions</w:t>
      </w:r>
      <w:r w:rsidR="00D12E00" w:rsidRPr="00F93F61">
        <w:rPr>
          <w:szCs w:val="24"/>
        </w:rPr>
        <w:t xml:space="preserve"> as defined</w:t>
      </w:r>
      <w:r w:rsidRPr="00F93F61">
        <w:rPr>
          <w:szCs w:val="24"/>
        </w:rPr>
        <w:t xml:space="preserve"> above. </w:t>
      </w:r>
      <w:r w:rsidR="00E46E6E" w:rsidRPr="00F93F61">
        <w:rPr>
          <w:szCs w:val="24"/>
        </w:rPr>
        <w:t>[ICB name]</w:t>
      </w:r>
      <w:r w:rsidRPr="00F93F61">
        <w:rPr>
          <w:szCs w:val="24"/>
        </w:rPr>
        <w:t xml:space="preserve"> will not consult with</w:t>
      </w:r>
      <w:r w:rsidR="009A5A79" w:rsidRPr="00F93F61">
        <w:rPr>
          <w:szCs w:val="24"/>
        </w:rPr>
        <w:t xml:space="preserve"> trade</w:t>
      </w:r>
      <w:r w:rsidRPr="00F93F61">
        <w:rPr>
          <w:szCs w:val="24"/>
        </w:rPr>
        <w:t xml:space="preserve"> unions not recognised within this agreement. </w:t>
      </w:r>
    </w:p>
    <w:p w14:paraId="51814D54" w14:textId="77777777" w:rsidR="0061735F" w:rsidRPr="00F93F61" w:rsidRDefault="004A4294" w:rsidP="00FB15C2">
      <w:pPr>
        <w:spacing w:after="0" w:line="240" w:lineRule="auto"/>
        <w:ind w:left="426" w:hanging="426"/>
        <w:rPr>
          <w:szCs w:val="24"/>
        </w:rPr>
      </w:pPr>
      <w:r w:rsidRPr="00F93F61">
        <w:rPr>
          <w:szCs w:val="24"/>
        </w:rPr>
        <w:t xml:space="preserve"> </w:t>
      </w:r>
    </w:p>
    <w:p w14:paraId="688075F1" w14:textId="004D863B" w:rsidR="0061735F" w:rsidRPr="00F93F61" w:rsidRDefault="004A4294" w:rsidP="00FB15C2">
      <w:pPr>
        <w:numPr>
          <w:ilvl w:val="1"/>
          <w:numId w:val="3"/>
        </w:numPr>
        <w:spacing w:after="0" w:line="240" w:lineRule="auto"/>
        <w:ind w:left="426" w:hanging="426"/>
        <w:rPr>
          <w:szCs w:val="24"/>
        </w:rPr>
      </w:pPr>
      <w:r w:rsidRPr="00F93F61">
        <w:rPr>
          <w:szCs w:val="24"/>
        </w:rPr>
        <w:t xml:space="preserve">Further requests for recognition will </w:t>
      </w:r>
      <w:proofErr w:type="gramStart"/>
      <w:r w:rsidRPr="00F93F61">
        <w:rPr>
          <w:szCs w:val="24"/>
        </w:rPr>
        <w:t>be considered</w:t>
      </w:r>
      <w:proofErr w:type="gramEnd"/>
      <w:r w:rsidRPr="00F93F61">
        <w:rPr>
          <w:szCs w:val="24"/>
        </w:rPr>
        <w:t xml:space="preserve"> with reference to the numbers of members employed by </w:t>
      </w:r>
      <w:r w:rsidR="00E46E6E" w:rsidRPr="00F93F61">
        <w:rPr>
          <w:szCs w:val="24"/>
        </w:rPr>
        <w:t>[ICB name]</w:t>
      </w:r>
      <w:r w:rsidRPr="00F93F61">
        <w:rPr>
          <w:szCs w:val="24"/>
        </w:rPr>
        <w:t xml:space="preserve"> and in accordance with the Employment Relations Act 1999. </w:t>
      </w:r>
    </w:p>
    <w:p w14:paraId="23923A9C" w14:textId="2CD57A61" w:rsidR="0061735F" w:rsidRPr="00F93F61" w:rsidRDefault="004A4294" w:rsidP="00FB15C2">
      <w:pPr>
        <w:spacing w:after="0" w:line="240" w:lineRule="auto"/>
        <w:ind w:left="0" w:firstLine="0"/>
        <w:rPr>
          <w:szCs w:val="24"/>
        </w:rPr>
      </w:pPr>
      <w:r w:rsidRPr="00F93F61">
        <w:rPr>
          <w:szCs w:val="24"/>
        </w:rPr>
        <w:t xml:space="preserve"> </w:t>
      </w:r>
    </w:p>
    <w:p w14:paraId="3BDF3BF4" w14:textId="33842CBB" w:rsidR="0061735F" w:rsidRPr="00F93F61" w:rsidRDefault="005B20E0" w:rsidP="00FB15C2">
      <w:pPr>
        <w:pStyle w:val="Heading1"/>
        <w:tabs>
          <w:tab w:val="center" w:pos="3146"/>
        </w:tabs>
        <w:spacing w:after="0" w:line="240" w:lineRule="auto"/>
        <w:ind w:left="-15" w:firstLine="0"/>
        <w:rPr>
          <w:sz w:val="24"/>
          <w:szCs w:val="24"/>
        </w:rPr>
      </w:pPr>
      <w:bookmarkStart w:id="3" w:name="_Toc96680411"/>
      <w:r w:rsidRPr="00F93F61">
        <w:rPr>
          <w:sz w:val="24"/>
          <w:szCs w:val="24"/>
        </w:rPr>
        <w:t>4</w:t>
      </w:r>
      <w:r w:rsidR="004A4294" w:rsidRPr="00F93F61">
        <w:rPr>
          <w:sz w:val="24"/>
          <w:szCs w:val="24"/>
        </w:rPr>
        <w:t xml:space="preserve"> </w:t>
      </w:r>
      <w:r w:rsidR="00E46E6E" w:rsidRPr="00F93F61">
        <w:rPr>
          <w:sz w:val="24"/>
          <w:szCs w:val="24"/>
        </w:rPr>
        <w:t>[ICB name]</w:t>
      </w:r>
      <w:r w:rsidR="004A4294" w:rsidRPr="00F93F61">
        <w:rPr>
          <w:sz w:val="24"/>
          <w:szCs w:val="24"/>
        </w:rPr>
        <w:t xml:space="preserve"> </w:t>
      </w:r>
      <w:r w:rsidR="00B42F10" w:rsidRPr="00F93F61">
        <w:rPr>
          <w:sz w:val="24"/>
          <w:szCs w:val="24"/>
        </w:rPr>
        <w:t>p</w:t>
      </w:r>
      <w:r w:rsidR="004A4294" w:rsidRPr="00F93F61">
        <w:rPr>
          <w:sz w:val="24"/>
          <w:szCs w:val="24"/>
        </w:rPr>
        <w:t xml:space="preserve">artnership </w:t>
      </w:r>
      <w:r w:rsidR="00B42F10" w:rsidRPr="00F93F61">
        <w:rPr>
          <w:sz w:val="24"/>
          <w:szCs w:val="24"/>
        </w:rPr>
        <w:t>f</w:t>
      </w:r>
      <w:r w:rsidR="004A4294" w:rsidRPr="00F93F61">
        <w:rPr>
          <w:sz w:val="24"/>
          <w:szCs w:val="24"/>
        </w:rPr>
        <w:t>orum</w:t>
      </w:r>
      <w:bookmarkEnd w:id="3"/>
      <w:r w:rsidR="004A4294" w:rsidRPr="00F93F61">
        <w:rPr>
          <w:sz w:val="24"/>
          <w:szCs w:val="24"/>
        </w:rPr>
        <w:t xml:space="preserve"> </w:t>
      </w:r>
    </w:p>
    <w:p w14:paraId="7E0BCBD7" w14:textId="77777777" w:rsidR="0061735F" w:rsidRPr="00F93F61" w:rsidRDefault="004A4294" w:rsidP="00FB15C2">
      <w:pPr>
        <w:spacing w:after="0" w:line="240" w:lineRule="auto"/>
        <w:ind w:left="0" w:firstLine="0"/>
        <w:rPr>
          <w:szCs w:val="24"/>
        </w:rPr>
      </w:pPr>
      <w:r w:rsidRPr="00F93F61">
        <w:rPr>
          <w:szCs w:val="24"/>
        </w:rPr>
        <w:t xml:space="preserve"> </w:t>
      </w:r>
    </w:p>
    <w:p w14:paraId="2597ECE5" w14:textId="2FD9DC3F" w:rsidR="0061735F" w:rsidRPr="00F93F61" w:rsidRDefault="005B20E0" w:rsidP="00FB15C2">
      <w:pPr>
        <w:spacing w:after="0" w:line="240" w:lineRule="auto"/>
        <w:ind w:left="426" w:hanging="441"/>
        <w:rPr>
          <w:szCs w:val="24"/>
        </w:rPr>
      </w:pPr>
      <w:r w:rsidRPr="00F93F61">
        <w:rPr>
          <w:szCs w:val="24"/>
        </w:rPr>
        <w:t>4</w:t>
      </w:r>
      <w:r w:rsidR="004A4294" w:rsidRPr="00F93F61">
        <w:rPr>
          <w:szCs w:val="24"/>
        </w:rPr>
        <w:t xml:space="preserve">.1 The </w:t>
      </w:r>
      <w:r w:rsidR="00E46E6E" w:rsidRPr="00F93F61">
        <w:rPr>
          <w:szCs w:val="24"/>
        </w:rPr>
        <w:t>[ICB name]</w:t>
      </w:r>
      <w:r w:rsidR="004A4294" w:rsidRPr="00F93F61">
        <w:rPr>
          <w:szCs w:val="24"/>
        </w:rPr>
        <w:t xml:space="preserve"> </w:t>
      </w:r>
      <w:r w:rsidR="00B42F10" w:rsidRPr="00F93F61">
        <w:rPr>
          <w:szCs w:val="24"/>
        </w:rPr>
        <w:t>p</w:t>
      </w:r>
      <w:r w:rsidR="004A4294" w:rsidRPr="00F93F61">
        <w:rPr>
          <w:szCs w:val="24"/>
        </w:rPr>
        <w:t xml:space="preserve">artnership </w:t>
      </w:r>
      <w:r w:rsidR="00B42F10" w:rsidRPr="00F93F61">
        <w:rPr>
          <w:szCs w:val="24"/>
        </w:rPr>
        <w:t>f</w:t>
      </w:r>
      <w:r w:rsidR="004A4294" w:rsidRPr="00F93F61">
        <w:rPr>
          <w:szCs w:val="24"/>
        </w:rPr>
        <w:t xml:space="preserve">orum </w:t>
      </w:r>
      <w:r w:rsidR="00B85D9D" w:rsidRPr="00F93F61">
        <w:rPr>
          <w:szCs w:val="24"/>
        </w:rPr>
        <w:t xml:space="preserve">has </w:t>
      </w:r>
      <w:proofErr w:type="gramStart"/>
      <w:r w:rsidR="004A4294" w:rsidRPr="00F93F61">
        <w:rPr>
          <w:szCs w:val="24"/>
        </w:rPr>
        <w:t>been established</w:t>
      </w:r>
      <w:proofErr w:type="gramEnd"/>
      <w:r w:rsidR="004A4294" w:rsidRPr="00F93F61">
        <w:rPr>
          <w:szCs w:val="24"/>
        </w:rPr>
        <w:t xml:space="preserve"> to provide a regular and formal means of information, consultation and negotiation between managers and elected trade union representatives. </w:t>
      </w:r>
    </w:p>
    <w:p w14:paraId="5067D559" w14:textId="77777777" w:rsidR="0061735F" w:rsidRPr="00F93F61" w:rsidRDefault="004A4294" w:rsidP="00FB15C2">
      <w:pPr>
        <w:spacing w:after="0" w:line="240" w:lineRule="auto"/>
        <w:ind w:left="426" w:hanging="441"/>
        <w:rPr>
          <w:szCs w:val="24"/>
        </w:rPr>
      </w:pPr>
      <w:r w:rsidRPr="00F93F61">
        <w:rPr>
          <w:szCs w:val="24"/>
        </w:rPr>
        <w:t xml:space="preserve"> </w:t>
      </w:r>
    </w:p>
    <w:p w14:paraId="3A708E1A" w14:textId="484B2E52" w:rsidR="0061735F" w:rsidRPr="00F93F61" w:rsidRDefault="005B20E0" w:rsidP="00FB15C2">
      <w:pPr>
        <w:spacing w:after="0" w:line="240" w:lineRule="auto"/>
        <w:ind w:left="426" w:hanging="441"/>
        <w:rPr>
          <w:szCs w:val="24"/>
        </w:rPr>
      </w:pPr>
      <w:r w:rsidRPr="00F93F61">
        <w:rPr>
          <w:szCs w:val="24"/>
        </w:rPr>
        <w:t>4</w:t>
      </w:r>
      <w:r w:rsidR="004A4294" w:rsidRPr="00F93F61">
        <w:rPr>
          <w:szCs w:val="24"/>
        </w:rPr>
        <w:t>.</w:t>
      </w:r>
      <w:r w:rsidRPr="00F93F61">
        <w:rPr>
          <w:szCs w:val="24"/>
        </w:rPr>
        <w:t>2</w:t>
      </w:r>
      <w:r w:rsidR="004A4294" w:rsidRPr="00F93F61">
        <w:rPr>
          <w:szCs w:val="24"/>
        </w:rPr>
        <w:t xml:space="preserve"> The </w:t>
      </w:r>
      <w:r w:rsidR="00B42F10" w:rsidRPr="00F93F61">
        <w:rPr>
          <w:szCs w:val="24"/>
        </w:rPr>
        <w:t>p</w:t>
      </w:r>
      <w:r w:rsidR="004A4294" w:rsidRPr="00F93F61">
        <w:rPr>
          <w:szCs w:val="24"/>
        </w:rPr>
        <w:t xml:space="preserve">artnership </w:t>
      </w:r>
      <w:r w:rsidR="00B42F10" w:rsidRPr="00F93F61">
        <w:rPr>
          <w:szCs w:val="24"/>
        </w:rPr>
        <w:t>f</w:t>
      </w:r>
      <w:r w:rsidR="004A4294" w:rsidRPr="00F93F61">
        <w:rPr>
          <w:szCs w:val="24"/>
        </w:rPr>
        <w:t xml:space="preserve">orum will be the main forum for formal consultation between management and staff side on strategic issues of concern and interest to either party. </w:t>
      </w:r>
    </w:p>
    <w:p w14:paraId="0B083BF6" w14:textId="77777777" w:rsidR="0061735F" w:rsidRPr="00F93F61" w:rsidRDefault="004A4294" w:rsidP="00FB15C2">
      <w:pPr>
        <w:spacing w:after="0" w:line="240" w:lineRule="auto"/>
        <w:ind w:left="426" w:hanging="441"/>
        <w:rPr>
          <w:szCs w:val="24"/>
        </w:rPr>
      </w:pPr>
      <w:r w:rsidRPr="00F93F61">
        <w:rPr>
          <w:szCs w:val="24"/>
        </w:rPr>
        <w:t xml:space="preserve"> </w:t>
      </w:r>
    </w:p>
    <w:p w14:paraId="55F10EE7" w14:textId="50517615" w:rsidR="0061735F" w:rsidRPr="00F93F61" w:rsidRDefault="005B20E0" w:rsidP="00FB15C2">
      <w:pPr>
        <w:spacing w:after="0" w:line="240" w:lineRule="auto"/>
        <w:ind w:left="426" w:hanging="441"/>
        <w:rPr>
          <w:szCs w:val="24"/>
        </w:rPr>
      </w:pPr>
      <w:r w:rsidRPr="00F93F61">
        <w:rPr>
          <w:szCs w:val="24"/>
        </w:rPr>
        <w:t>4</w:t>
      </w:r>
      <w:r w:rsidR="004A4294" w:rsidRPr="00F93F61">
        <w:rPr>
          <w:szCs w:val="24"/>
        </w:rPr>
        <w:t xml:space="preserve">.3 The </w:t>
      </w:r>
      <w:r w:rsidR="00B42F10" w:rsidRPr="00F93F61">
        <w:rPr>
          <w:szCs w:val="24"/>
        </w:rPr>
        <w:t>p</w:t>
      </w:r>
      <w:r w:rsidR="004A4294" w:rsidRPr="00F93F61">
        <w:rPr>
          <w:szCs w:val="24"/>
        </w:rPr>
        <w:t xml:space="preserve">artnership </w:t>
      </w:r>
      <w:r w:rsidR="00B42F10" w:rsidRPr="00F93F61">
        <w:rPr>
          <w:szCs w:val="24"/>
        </w:rPr>
        <w:t>f</w:t>
      </w:r>
      <w:r w:rsidR="004A4294" w:rsidRPr="00F93F61">
        <w:rPr>
          <w:szCs w:val="24"/>
        </w:rPr>
        <w:t>orum</w:t>
      </w:r>
      <w:r w:rsidR="00476D68" w:rsidRPr="00F93F61">
        <w:rPr>
          <w:szCs w:val="24"/>
        </w:rPr>
        <w:t>,</w:t>
      </w:r>
      <w:r w:rsidR="004A4294" w:rsidRPr="00F93F61">
        <w:rPr>
          <w:szCs w:val="24"/>
        </w:rPr>
        <w:t xml:space="preserve"> will </w:t>
      </w:r>
      <w:proofErr w:type="gramStart"/>
      <w:r w:rsidR="004A4294" w:rsidRPr="00F93F61">
        <w:rPr>
          <w:szCs w:val="24"/>
        </w:rPr>
        <w:t>act as</w:t>
      </w:r>
      <w:proofErr w:type="gramEnd"/>
      <w:r w:rsidR="004A4294" w:rsidRPr="00F93F61">
        <w:rPr>
          <w:szCs w:val="24"/>
        </w:rPr>
        <w:t xml:space="preserve"> the final stage of consultation for organisation wide strategic human resources </w:t>
      </w:r>
      <w:r w:rsidR="00476D68" w:rsidRPr="00F93F61">
        <w:rPr>
          <w:szCs w:val="24"/>
        </w:rPr>
        <w:t xml:space="preserve">(HR) </w:t>
      </w:r>
      <w:r w:rsidR="002566A9" w:rsidRPr="00F93F61">
        <w:rPr>
          <w:szCs w:val="24"/>
        </w:rPr>
        <w:t xml:space="preserve">and people </w:t>
      </w:r>
      <w:r w:rsidR="004A4294" w:rsidRPr="00F93F61">
        <w:rPr>
          <w:szCs w:val="24"/>
        </w:rPr>
        <w:t>issues</w:t>
      </w:r>
      <w:r w:rsidR="00476D68" w:rsidRPr="00F93F61">
        <w:rPr>
          <w:szCs w:val="24"/>
        </w:rPr>
        <w:t>. This includes</w:t>
      </w:r>
      <w:r w:rsidR="004A4294" w:rsidRPr="00F93F61">
        <w:rPr>
          <w:szCs w:val="24"/>
        </w:rPr>
        <w:t xml:space="preserve"> </w:t>
      </w:r>
      <w:r w:rsidR="00B42F10" w:rsidRPr="00F93F61">
        <w:rPr>
          <w:szCs w:val="24"/>
        </w:rPr>
        <w:t>o</w:t>
      </w:r>
      <w:r w:rsidR="004A4294" w:rsidRPr="00F93F61">
        <w:rPr>
          <w:szCs w:val="24"/>
        </w:rPr>
        <w:t xml:space="preserve">rganisational </w:t>
      </w:r>
      <w:r w:rsidR="00B42F10" w:rsidRPr="00F93F61">
        <w:rPr>
          <w:szCs w:val="24"/>
        </w:rPr>
        <w:t>d</w:t>
      </w:r>
      <w:r w:rsidR="004A4294" w:rsidRPr="00F93F61">
        <w:rPr>
          <w:szCs w:val="24"/>
        </w:rPr>
        <w:t>evelopment policies</w:t>
      </w:r>
      <w:r w:rsidR="002566A9" w:rsidRPr="00F93F61">
        <w:rPr>
          <w:szCs w:val="24"/>
        </w:rPr>
        <w:t>,</w:t>
      </w:r>
      <w:r w:rsidR="004A4294" w:rsidRPr="00F93F61">
        <w:rPr>
          <w:szCs w:val="24"/>
        </w:rPr>
        <w:t xml:space="preserve"> procedures and any other organisation wide best practice or improvement programmes not covered by the other function</w:t>
      </w:r>
      <w:r w:rsidR="00E30F3D" w:rsidRPr="00F93F61">
        <w:rPr>
          <w:szCs w:val="24"/>
        </w:rPr>
        <w:t>-</w:t>
      </w:r>
      <w:r w:rsidR="004A4294" w:rsidRPr="00F93F61">
        <w:rPr>
          <w:szCs w:val="24"/>
        </w:rPr>
        <w:t xml:space="preserve">based committees. </w:t>
      </w:r>
    </w:p>
    <w:p w14:paraId="1BD59926" w14:textId="77777777" w:rsidR="0061735F" w:rsidRPr="00F93F61" w:rsidRDefault="004A4294" w:rsidP="00E30F3D">
      <w:pPr>
        <w:spacing w:after="0" w:line="240" w:lineRule="auto"/>
        <w:ind w:left="426" w:hanging="441"/>
        <w:rPr>
          <w:szCs w:val="24"/>
        </w:rPr>
      </w:pPr>
      <w:r w:rsidRPr="00F93F61">
        <w:rPr>
          <w:szCs w:val="24"/>
        </w:rPr>
        <w:t xml:space="preserve"> </w:t>
      </w:r>
    </w:p>
    <w:p w14:paraId="6C61097D" w14:textId="66F32546" w:rsidR="0061735F" w:rsidRPr="00F93F61" w:rsidRDefault="005B20E0" w:rsidP="00E30F3D">
      <w:pPr>
        <w:spacing w:after="0" w:line="240" w:lineRule="auto"/>
        <w:ind w:left="426" w:hanging="441"/>
        <w:rPr>
          <w:szCs w:val="24"/>
        </w:rPr>
      </w:pPr>
      <w:r w:rsidRPr="00F93F61">
        <w:rPr>
          <w:szCs w:val="24"/>
        </w:rPr>
        <w:t>4</w:t>
      </w:r>
      <w:r w:rsidR="004A4294" w:rsidRPr="00F93F61">
        <w:rPr>
          <w:szCs w:val="24"/>
        </w:rPr>
        <w:t xml:space="preserve">.4 The chair for the </w:t>
      </w:r>
      <w:r w:rsidR="00B42F10" w:rsidRPr="00F93F61">
        <w:rPr>
          <w:szCs w:val="24"/>
        </w:rPr>
        <w:t>p</w:t>
      </w:r>
      <w:r w:rsidR="004A4294" w:rsidRPr="00F93F61">
        <w:rPr>
          <w:szCs w:val="24"/>
        </w:rPr>
        <w:t xml:space="preserve">artnership </w:t>
      </w:r>
      <w:r w:rsidR="00B42F10" w:rsidRPr="00F93F61">
        <w:rPr>
          <w:szCs w:val="24"/>
        </w:rPr>
        <w:t>f</w:t>
      </w:r>
      <w:r w:rsidR="004A4294" w:rsidRPr="00F93F61">
        <w:rPr>
          <w:szCs w:val="24"/>
        </w:rPr>
        <w:t xml:space="preserve">orum will alternate between the management side chair and the staff side chair. In addition to current issues, the agenda will comprise </w:t>
      </w:r>
      <w:proofErr w:type="gramStart"/>
      <w:r w:rsidR="004A4294" w:rsidRPr="00F93F61">
        <w:rPr>
          <w:szCs w:val="24"/>
        </w:rPr>
        <w:t>a number of</w:t>
      </w:r>
      <w:proofErr w:type="gramEnd"/>
      <w:r w:rsidR="004A4294" w:rsidRPr="00F93F61">
        <w:rPr>
          <w:szCs w:val="24"/>
        </w:rPr>
        <w:t xml:space="preserve"> standing items which will include updates from </w:t>
      </w:r>
      <w:r w:rsidR="00B42F10" w:rsidRPr="00F93F61">
        <w:rPr>
          <w:szCs w:val="24"/>
        </w:rPr>
        <w:t>p</w:t>
      </w:r>
      <w:r w:rsidR="004A4294" w:rsidRPr="00F93F61">
        <w:rPr>
          <w:szCs w:val="24"/>
        </w:rPr>
        <w:t xml:space="preserve">artnership </w:t>
      </w:r>
      <w:r w:rsidR="00B42F10" w:rsidRPr="00F93F61">
        <w:rPr>
          <w:szCs w:val="24"/>
        </w:rPr>
        <w:t>f</w:t>
      </w:r>
      <w:r w:rsidR="004A4294" w:rsidRPr="00F93F61">
        <w:rPr>
          <w:szCs w:val="24"/>
        </w:rPr>
        <w:t xml:space="preserve">orum </w:t>
      </w:r>
      <w:r w:rsidR="00B42F10" w:rsidRPr="00F93F61">
        <w:rPr>
          <w:szCs w:val="24"/>
        </w:rPr>
        <w:t>s</w:t>
      </w:r>
      <w:r w:rsidRPr="00F93F61">
        <w:rPr>
          <w:szCs w:val="24"/>
        </w:rPr>
        <w:t>ubgroups</w:t>
      </w:r>
      <w:r w:rsidR="004A4294" w:rsidRPr="00F93F61">
        <w:rPr>
          <w:szCs w:val="24"/>
        </w:rPr>
        <w:t xml:space="preserve"> and </w:t>
      </w:r>
      <w:r w:rsidR="001F0D5B" w:rsidRPr="00F93F61">
        <w:rPr>
          <w:szCs w:val="24"/>
        </w:rPr>
        <w:t>task and finish groups</w:t>
      </w:r>
      <w:r w:rsidR="004A4294" w:rsidRPr="00F93F61">
        <w:rPr>
          <w:szCs w:val="24"/>
        </w:rPr>
        <w:t xml:space="preserve">. </w:t>
      </w:r>
    </w:p>
    <w:p w14:paraId="133E995F" w14:textId="06375619" w:rsidR="0061735F" w:rsidRPr="00F93F61" w:rsidRDefault="004A4294" w:rsidP="00E30F3D">
      <w:pPr>
        <w:spacing w:after="0" w:line="240" w:lineRule="auto"/>
        <w:ind w:left="0" w:firstLine="0"/>
        <w:rPr>
          <w:szCs w:val="24"/>
        </w:rPr>
      </w:pPr>
      <w:r w:rsidRPr="00F93F61">
        <w:rPr>
          <w:szCs w:val="24"/>
        </w:rPr>
        <w:t xml:space="preserve"> </w:t>
      </w:r>
    </w:p>
    <w:p w14:paraId="638E9EE9" w14:textId="3B7C38D9" w:rsidR="0061735F" w:rsidRPr="00F93F61" w:rsidRDefault="005B20E0" w:rsidP="00E30F3D">
      <w:pPr>
        <w:spacing w:after="0" w:line="240" w:lineRule="auto"/>
        <w:ind w:left="426" w:hanging="441"/>
        <w:rPr>
          <w:szCs w:val="24"/>
        </w:rPr>
      </w:pPr>
      <w:r w:rsidRPr="00F93F61">
        <w:rPr>
          <w:szCs w:val="24"/>
        </w:rPr>
        <w:t>4</w:t>
      </w:r>
      <w:r w:rsidR="004A4294" w:rsidRPr="00F93F61">
        <w:rPr>
          <w:szCs w:val="24"/>
        </w:rPr>
        <w:t>.</w:t>
      </w:r>
      <w:r w:rsidRPr="00F93F61">
        <w:rPr>
          <w:szCs w:val="24"/>
        </w:rPr>
        <w:t>5</w:t>
      </w:r>
      <w:r w:rsidR="004A4294" w:rsidRPr="00F93F61">
        <w:rPr>
          <w:szCs w:val="24"/>
        </w:rPr>
        <w:t xml:space="preserve"> Consultation for the purposes of the forum</w:t>
      </w:r>
      <w:r w:rsidR="004A4D4F" w:rsidRPr="00F93F61">
        <w:rPr>
          <w:szCs w:val="24"/>
        </w:rPr>
        <w:t xml:space="preserve"> including its</w:t>
      </w:r>
      <w:r w:rsidR="0022340D" w:rsidRPr="00F93F61">
        <w:rPr>
          <w:szCs w:val="24"/>
        </w:rPr>
        <w:t xml:space="preserve"> subgroups and task and finish groups a</w:t>
      </w:r>
      <w:r w:rsidR="004A4294" w:rsidRPr="00F93F61">
        <w:rPr>
          <w:szCs w:val="24"/>
        </w:rPr>
        <w:t xml:space="preserve">s </w:t>
      </w:r>
      <w:r w:rsidR="006C6831" w:rsidRPr="00F93F61">
        <w:rPr>
          <w:szCs w:val="24"/>
        </w:rPr>
        <w:t>set out</w:t>
      </w:r>
      <w:r w:rsidR="004A4294" w:rsidRPr="00F93F61">
        <w:rPr>
          <w:szCs w:val="24"/>
        </w:rPr>
        <w:t xml:space="preserve"> within this agreement</w:t>
      </w:r>
      <w:r w:rsidR="002566A9" w:rsidRPr="00F93F61">
        <w:rPr>
          <w:szCs w:val="24"/>
        </w:rPr>
        <w:t>,</w:t>
      </w:r>
      <w:r w:rsidR="004A4294" w:rsidRPr="00F93F61">
        <w:rPr>
          <w:szCs w:val="24"/>
        </w:rPr>
        <w:t xml:space="preserve"> </w:t>
      </w:r>
      <w:proofErr w:type="gramStart"/>
      <w:r w:rsidR="004A4294" w:rsidRPr="00F93F61">
        <w:rPr>
          <w:szCs w:val="24"/>
        </w:rPr>
        <w:t>is described</w:t>
      </w:r>
      <w:proofErr w:type="gramEnd"/>
      <w:r w:rsidR="004A4294" w:rsidRPr="00F93F61">
        <w:rPr>
          <w:szCs w:val="24"/>
        </w:rPr>
        <w:t xml:space="preserve"> in the definition below:</w:t>
      </w:r>
    </w:p>
    <w:p w14:paraId="717342D5" w14:textId="77777777" w:rsidR="0061735F" w:rsidRPr="00F93F61" w:rsidRDefault="004A4294" w:rsidP="00E30F3D">
      <w:pPr>
        <w:spacing w:after="0" w:line="240" w:lineRule="auto"/>
        <w:ind w:left="426" w:hanging="441"/>
        <w:rPr>
          <w:szCs w:val="24"/>
        </w:rPr>
      </w:pPr>
      <w:r w:rsidRPr="00F93F61">
        <w:rPr>
          <w:szCs w:val="24"/>
        </w:rPr>
        <w:t xml:space="preserve"> </w:t>
      </w:r>
    </w:p>
    <w:p w14:paraId="6DD7DEAF" w14:textId="279DB626" w:rsidR="0061735F" w:rsidRPr="00F93F61" w:rsidRDefault="004A4294" w:rsidP="00E30F3D">
      <w:pPr>
        <w:spacing w:after="0" w:line="240" w:lineRule="auto"/>
        <w:ind w:left="426" w:hanging="441"/>
        <w:rPr>
          <w:szCs w:val="24"/>
        </w:rPr>
      </w:pPr>
      <w:r w:rsidRPr="00F93F61">
        <w:rPr>
          <w:szCs w:val="24"/>
        </w:rPr>
        <w:t xml:space="preserve"> </w:t>
      </w:r>
      <w:r w:rsidRPr="00F93F61">
        <w:rPr>
          <w:szCs w:val="24"/>
        </w:rPr>
        <w:tab/>
      </w:r>
      <w:r w:rsidRPr="00F93F61">
        <w:rPr>
          <w:i/>
          <w:szCs w:val="24"/>
        </w:rPr>
        <w:t>“Consultation is the dynamic process of dialogue between individuals or groups based on a genuine exchange of views and normally within the objective of influencing decisions, policies or programmes of action</w:t>
      </w:r>
      <w:r w:rsidR="002566A9" w:rsidRPr="00F93F61">
        <w:rPr>
          <w:i/>
          <w:szCs w:val="24"/>
        </w:rPr>
        <w:t>.</w:t>
      </w:r>
      <w:r w:rsidRPr="00F93F61">
        <w:rPr>
          <w:i/>
          <w:szCs w:val="24"/>
        </w:rPr>
        <w:t>” (Consultation Institute 2009)</w:t>
      </w:r>
      <w:r w:rsidRPr="00F93F61">
        <w:rPr>
          <w:szCs w:val="24"/>
        </w:rPr>
        <w:t xml:space="preserve"> </w:t>
      </w:r>
    </w:p>
    <w:p w14:paraId="0D86E2C7" w14:textId="77777777" w:rsidR="0061735F" w:rsidRPr="00F93F61" w:rsidRDefault="004A4294" w:rsidP="00E80337">
      <w:pPr>
        <w:spacing w:after="0" w:line="240" w:lineRule="auto"/>
        <w:ind w:left="426" w:hanging="441"/>
        <w:rPr>
          <w:szCs w:val="24"/>
        </w:rPr>
      </w:pPr>
      <w:r w:rsidRPr="00F93F61">
        <w:rPr>
          <w:szCs w:val="24"/>
        </w:rPr>
        <w:t xml:space="preserve"> </w:t>
      </w:r>
    </w:p>
    <w:p w14:paraId="0AB6A1DF" w14:textId="6C0401D0" w:rsidR="0061735F" w:rsidRPr="00F93F61" w:rsidRDefault="005B20E0" w:rsidP="00E80337">
      <w:pPr>
        <w:spacing w:after="0" w:line="240" w:lineRule="auto"/>
        <w:ind w:left="426" w:hanging="441"/>
        <w:rPr>
          <w:szCs w:val="24"/>
        </w:rPr>
      </w:pPr>
      <w:r w:rsidRPr="00F93F61">
        <w:rPr>
          <w:szCs w:val="24"/>
        </w:rPr>
        <w:t>4.6</w:t>
      </w:r>
      <w:r w:rsidR="004A4294" w:rsidRPr="00F93F61">
        <w:rPr>
          <w:szCs w:val="24"/>
        </w:rPr>
        <w:t xml:space="preserve"> Consultation involves an opportunity to influence decisions and their application. The aim of consultation is to take account of, as well as listen to, the views of staff and their representatives. </w:t>
      </w:r>
    </w:p>
    <w:p w14:paraId="1B6C969F" w14:textId="77777777" w:rsidR="0061735F" w:rsidRPr="00F93F61" w:rsidRDefault="004A4294" w:rsidP="00E80337">
      <w:pPr>
        <w:spacing w:after="0" w:line="240" w:lineRule="auto"/>
        <w:ind w:left="426" w:hanging="441"/>
        <w:rPr>
          <w:szCs w:val="24"/>
        </w:rPr>
      </w:pPr>
      <w:r w:rsidRPr="00F93F61">
        <w:rPr>
          <w:szCs w:val="24"/>
        </w:rPr>
        <w:t xml:space="preserve"> </w:t>
      </w:r>
    </w:p>
    <w:p w14:paraId="2FDB047D" w14:textId="78F296B1" w:rsidR="0061735F" w:rsidRPr="00F93F61" w:rsidRDefault="005B20E0" w:rsidP="00E80337">
      <w:pPr>
        <w:spacing w:after="0" w:line="240" w:lineRule="auto"/>
        <w:ind w:left="426" w:hanging="441"/>
        <w:rPr>
          <w:szCs w:val="24"/>
        </w:rPr>
      </w:pPr>
      <w:r w:rsidRPr="00F93F61">
        <w:rPr>
          <w:szCs w:val="24"/>
        </w:rPr>
        <w:t>4.7</w:t>
      </w:r>
      <w:r w:rsidR="004A4294" w:rsidRPr="00F93F61">
        <w:rPr>
          <w:szCs w:val="24"/>
        </w:rPr>
        <w:t xml:space="preserve"> </w:t>
      </w:r>
      <w:r w:rsidR="00E46E6E" w:rsidRPr="00F93F61">
        <w:rPr>
          <w:szCs w:val="24"/>
        </w:rPr>
        <w:t>[ICB name]</w:t>
      </w:r>
      <w:r w:rsidR="004A4294" w:rsidRPr="00F93F61">
        <w:rPr>
          <w:szCs w:val="24"/>
        </w:rPr>
        <w:t xml:space="preserve"> will consult through the </w:t>
      </w:r>
      <w:r w:rsidR="00B42F10" w:rsidRPr="00F93F61">
        <w:rPr>
          <w:szCs w:val="24"/>
        </w:rPr>
        <w:t>p</w:t>
      </w:r>
      <w:r w:rsidR="004A4294" w:rsidRPr="00F93F61">
        <w:rPr>
          <w:szCs w:val="24"/>
        </w:rPr>
        <w:t xml:space="preserve">artnership </w:t>
      </w:r>
      <w:r w:rsidR="00B42F10" w:rsidRPr="00F93F61">
        <w:rPr>
          <w:szCs w:val="24"/>
        </w:rPr>
        <w:t>f</w:t>
      </w:r>
      <w:r w:rsidR="004A4294" w:rsidRPr="00F93F61">
        <w:rPr>
          <w:szCs w:val="24"/>
        </w:rPr>
        <w:t>orum</w:t>
      </w:r>
      <w:r w:rsidR="00867E53" w:rsidRPr="00F93F61">
        <w:rPr>
          <w:szCs w:val="24"/>
        </w:rPr>
        <w:t>,</w:t>
      </w:r>
      <w:r w:rsidR="004A4294" w:rsidRPr="00F93F61">
        <w:rPr>
          <w:szCs w:val="24"/>
        </w:rPr>
        <w:t xml:space="preserve"> on matters relating to any national and local agreements</w:t>
      </w:r>
      <w:r w:rsidR="002566A9" w:rsidRPr="00F93F61">
        <w:rPr>
          <w:szCs w:val="24"/>
        </w:rPr>
        <w:t>.</w:t>
      </w:r>
      <w:r w:rsidR="004A4294" w:rsidRPr="00F93F61">
        <w:rPr>
          <w:szCs w:val="24"/>
        </w:rPr>
        <w:t xml:space="preserve"> </w:t>
      </w:r>
      <w:r w:rsidR="004E6894" w:rsidRPr="00F93F61">
        <w:rPr>
          <w:szCs w:val="24"/>
        </w:rPr>
        <w:t>R</w:t>
      </w:r>
      <w:r w:rsidR="002566A9" w:rsidRPr="00F93F61">
        <w:rPr>
          <w:szCs w:val="24"/>
        </w:rPr>
        <w:t>elating</w:t>
      </w:r>
      <w:r w:rsidR="004A4294" w:rsidRPr="00F93F61">
        <w:rPr>
          <w:szCs w:val="24"/>
        </w:rPr>
        <w:t xml:space="preserve"> to</w:t>
      </w:r>
      <w:r w:rsidR="002566A9" w:rsidRPr="00F93F61">
        <w:rPr>
          <w:szCs w:val="24"/>
        </w:rPr>
        <w:t xml:space="preserve"> </w:t>
      </w:r>
      <w:r w:rsidR="00B269A6" w:rsidRPr="00F93F61">
        <w:rPr>
          <w:szCs w:val="24"/>
        </w:rPr>
        <w:t>n</w:t>
      </w:r>
      <w:r w:rsidR="004A4294" w:rsidRPr="00F93F61">
        <w:rPr>
          <w:szCs w:val="24"/>
        </w:rPr>
        <w:t>ational NHS terms and conditions of service and/or</w:t>
      </w:r>
      <w:r w:rsidR="00D16DD4" w:rsidRPr="00F93F61">
        <w:rPr>
          <w:szCs w:val="24"/>
        </w:rPr>
        <w:t xml:space="preserve"> national</w:t>
      </w:r>
      <w:r w:rsidR="004A4294" w:rsidRPr="00F93F61">
        <w:rPr>
          <w:szCs w:val="24"/>
        </w:rPr>
        <w:t xml:space="preserve"> </w:t>
      </w:r>
      <w:r w:rsidR="00B269A6" w:rsidRPr="00F93F61">
        <w:rPr>
          <w:szCs w:val="24"/>
        </w:rPr>
        <w:t>m</w:t>
      </w:r>
      <w:r w:rsidR="004A4294" w:rsidRPr="00F93F61">
        <w:rPr>
          <w:szCs w:val="24"/>
        </w:rPr>
        <w:t xml:space="preserve">edical and </w:t>
      </w:r>
      <w:r w:rsidR="00B269A6" w:rsidRPr="00F93F61">
        <w:rPr>
          <w:szCs w:val="24"/>
        </w:rPr>
        <w:t>d</w:t>
      </w:r>
      <w:r w:rsidR="004A4294" w:rsidRPr="00F93F61">
        <w:rPr>
          <w:szCs w:val="24"/>
        </w:rPr>
        <w:t xml:space="preserve">ental </w:t>
      </w:r>
      <w:r w:rsidR="00B269A6" w:rsidRPr="00F93F61">
        <w:rPr>
          <w:szCs w:val="24"/>
        </w:rPr>
        <w:t>t</w:t>
      </w:r>
      <w:r w:rsidR="004A4294" w:rsidRPr="00F93F61">
        <w:rPr>
          <w:szCs w:val="24"/>
        </w:rPr>
        <w:t xml:space="preserve">erms and </w:t>
      </w:r>
      <w:r w:rsidR="00B269A6" w:rsidRPr="00F93F61">
        <w:rPr>
          <w:szCs w:val="24"/>
        </w:rPr>
        <w:t>c</w:t>
      </w:r>
      <w:r w:rsidR="004A4294" w:rsidRPr="00F93F61">
        <w:rPr>
          <w:szCs w:val="24"/>
        </w:rPr>
        <w:t xml:space="preserve">onditions of </w:t>
      </w:r>
      <w:r w:rsidR="00EF118D" w:rsidRPr="00F93F61">
        <w:rPr>
          <w:szCs w:val="24"/>
        </w:rPr>
        <w:t>service</w:t>
      </w:r>
      <w:r w:rsidR="004A4294" w:rsidRPr="00F93F61">
        <w:rPr>
          <w:szCs w:val="24"/>
        </w:rPr>
        <w:t xml:space="preserve">, where appropriate. </w:t>
      </w:r>
    </w:p>
    <w:p w14:paraId="396F2FB7" w14:textId="6713CFAF" w:rsidR="0061735F" w:rsidRPr="00F93F61" w:rsidRDefault="004A4294" w:rsidP="00E80337">
      <w:pPr>
        <w:spacing w:after="0" w:line="240" w:lineRule="auto"/>
        <w:ind w:left="0" w:firstLine="0"/>
        <w:rPr>
          <w:szCs w:val="24"/>
        </w:rPr>
      </w:pPr>
      <w:r w:rsidRPr="00F93F61">
        <w:rPr>
          <w:szCs w:val="24"/>
        </w:rPr>
        <w:t xml:space="preserve">   </w:t>
      </w:r>
    </w:p>
    <w:p w14:paraId="79865D4A" w14:textId="4A4C5F72" w:rsidR="0061735F" w:rsidRPr="00F93F61" w:rsidRDefault="005B20E0" w:rsidP="00E80337">
      <w:pPr>
        <w:pStyle w:val="Heading1"/>
        <w:tabs>
          <w:tab w:val="center" w:pos="3857"/>
        </w:tabs>
        <w:spacing w:after="0" w:line="240" w:lineRule="auto"/>
        <w:ind w:left="-15" w:firstLine="0"/>
        <w:rPr>
          <w:sz w:val="24"/>
          <w:szCs w:val="24"/>
        </w:rPr>
      </w:pPr>
      <w:bookmarkStart w:id="4" w:name="_Toc96680412"/>
      <w:r w:rsidRPr="00F93F61">
        <w:rPr>
          <w:sz w:val="24"/>
          <w:szCs w:val="24"/>
        </w:rPr>
        <w:t xml:space="preserve">5 </w:t>
      </w:r>
      <w:r w:rsidR="004A4294" w:rsidRPr="00F93F61">
        <w:rPr>
          <w:sz w:val="24"/>
          <w:szCs w:val="24"/>
        </w:rPr>
        <w:t xml:space="preserve">Membership of </w:t>
      </w:r>
      <w:r w:rsidR="00D16DD4" w:rsidRPr="00F93F61">
        <w:rPr>
          <w:sz w:val="24"/>
          <w:szCs w:val="24"/>
        </w:rPr>
        <w:t>[ICB name] p</w:t>
      </w:r>
      <w:r w:rsidR="004A4294" w:rsidRPr="00F93F61">
        <w:rPr>
          <w:sz w:val="24"/>
          <w:szCs w:val="24"/>
        </w:rPr>
        <w:t xml:space="preserve">artnership </w:t>
      </w:r>
      <w:r w:rsidR="00D16DD4" w:rsidRPr="00F93F61">
        <w:rPr>
          <w:sz w:val="24"/>
          <w:szCs w:val="24"/>
        </w:rPr>
        <w:t>f</w:t>
      </w:r>
      <w:r w:rsidR="004A4294" w:rsidRPr="00F93F61">
        <w:rPr>
          <w:sz w:val="24"/>
          <w:szCs w:val="24"/>
        </w:rPr>
        <w:t>orum</w:t>
      </w:r>
      <w:bookmarkEnd w:id="4"/>
      <w:r w:rsidR="004A4294" w:rsidRPr="00F93F61">
        <w:rPr>
          <w:sz w:val="24"/>
          <w:szCs w:val="24"/>
        </w:rPr>
        <w:t xml:space="preserve"> </w:t>
      </w:r>
    </w:p>
    <w:p w14:paraId="32B5C99C" w14:textId="77777777" w:rsidR="0061735F" w:rsidRPr="00F93F61" w:rsidRDefault="004A4294" w:rsidP="00E80337">
      <w:pPr>
        <w:spacing w:after="0" w:line="240" w:lineRule="auto"/>
        <w:ind w:left="0" w:firstLine="0"/>
        <w:rPr>
          <w:szCs w:val="24"/>
        </w:rPr>
      </w:pPr>
      <w:r w:rsidRPr="00F93F61">
        <w:rPr>
          <w:szCs w:val="24"/>
        </w:rPr>
        <w:t xml:space="preserve"> </w:t>
      </w:r>
    </w:p>
    <w:p w14:paraId="3D388EAA" w14:textId="569AC370" w:rsidR="00245F30" w:rsidRPr="00F93F61" w:rsidRDefault="005B20E0" w:rsidP="00E80337">
      <w:pPr>
        <w:spacing w:after="0" w:line="240" w:lineRule="auto"/>
        <w:ind w:left="426" w:hanging="426"/>
        <w:rPr>
          <w:szCs w:val="24"/>
        </w:rPr>
      </w:pPr>
      <w:r w:rsidRPr="00F93F61">
        <w:rPr>
          <w:szCs w:val="24"/>
        </w:rPr>
        <w:t>5</w:t>
      </w:r>
      <w:r w:rsidR="004A4294" w:rsidRPr="00F93F61">
        <w:rPr>
          <w:szCs w:val="24"/>
        </w:rPr>
        <w:t xml:space="preserve">.1 Membership of </w:t>
      </w:r>
      <w:r w:rsidR="00E46E6E" w:rsidRPr="00F93F61">
        <w:rPr>
          <w:szCs w:val="24"/>
        </w:rPr>
        <w:t>[ICB name]</w:t>
      </w:r>
      <w:r w:rsidR="004A4294" w:rsidRPr="00F93F61">
        <w:rPr>
          <w:szCs w:val="24"/>
        </w:rPr>
        <w:t xml:space="preserve"> </w:t>
      </w:r>
      <w:r w:rsidR="00D16DD4" w:rsidRPr="00F93F61">
        <w:rPr>
          <w:szCs w:val="24"/>
        </w:rPr>
        <w:t>p</w:t>
      </w:r>
      <w:r w:rsidR="004A4294" w:rsidRPr="00F93F61">
        <w:rPr>
          <w:szCs w:val="24"/>
        </w:rPr>
        <w:t xml:space="preserve">artnership </w:t>
      </w:r>
      <w:r w:rsidR="00D16DD4" w:rsidRPr="00F93F61">
        <w:rPr>
          <w:szCs w:val="24"/>
        </w:rPr>
        <w:t>f</w:t>
      </w:r>
      <w:r w:rsidR="004A4294" w:rsidRPr="00F93F61">
        <w:rPr>
          <w:szCs w:val="24"/>
        </w:rPr>
        <w:t xml:space="preserve">orum </w:t>
      </w:r>
      <w:r w:rsidR="00405075" w:rsidRPr="00F93F61">
        <w:rPr>
          <w:szCs w:val="24"/>
        </w:rPr>
        <w:t>should include</w:t>
      </w:r>
      <w:r w:rsidR="002B6A0C">
        <w:rPr>
          <w:szCs w:val="24"/>
        </w:rPr>
        <w:t>:</w:t>
      </w:r>
    </w:p>
    <w:p w14:paraId="2C3A739F" w14:textId="43B2933A" w:rsidR="00420F07" w:rsidRPr="007E2168" w:rsidRDefault="00420F07" w:rsidP="00245F30">
      <w:pPr>
        <w:pStyle w:val="ListParagraph"/>
        <w:numPr>
          <w:ilvl w:val="0"/>
          <w:numId w:val="16"/>
        </w:numPr>
        <w:spacing w:after="0" w:line="240" w:lineRule="auto"/>
        <w:rPr>
          <w:szCs w:val="24"/>
        </w:rPr>
      </w:pPr>
      <w:r w:rsidRPr="007E2168">
        <w:rPr>
          <w:szCs w:val="24"/>
        </w:rPr>
        <w:t>A</w:t>
      </w:r>
      <w:r w:rsidR="00405075" w:rsidRPr="00060389">
        <w:rPr>
          <w:szCs w:val="24"/>
        </w:rPr>
        <w:t xml:space="preserve">t least two representatives </w:t>
      </w:r>
      <w:r w:rsidR="004E6894" w:rsidRPr="00060389">
        <w:rPr>
          <w:szCs w:val="24"/>
        </w:rPr>
        <w:t xml:space="preserve">(rep) </w:t>
      </w:r>
      <w:r w:rsidR="00405075" w:rsidRPr="00060389">
        <w:rPr>
          <w:szCs w:val="24"/>
        </w:rPr>
        <w:t>each of management and staff side</w:t>
      </w:r>
    </w:p>
    <w:p w14:paraId="41273D7D" w14:textId="4F4C888A" w:rsidR="00FC590C" w:rsidRPr="007E2168" w:rsidRDefault="00420F07" w:rsidP="00245F30">
      <w:pPr>
        <w:pStyle w:val="ListParagraph"/>
        <w:numPr>
          <w:ilvl w:val="0"/>
          <w:numId w:val="16"/>
        </w:numPr>
        <w:spacing w:after="0" w:line="240" w:lineRule="auto"/>
        <w:rPr>
          <w:szCs w:val="24"/>
        </w:rPr>
      </w:pPr>
      <w:r w:rsidRPr="007E2168">
        <w:rPr>
          <w:szCs w:val="24"/>
        </w:rPr>
        <w:t>A</w:t>
      </w:r>
      <w:r w:rsidR="00405075" w:rsidRPr="00060389">
        <w:rPr>
          <w:szCs w:val="24"/>
        </w:rPr>
        <w:t xml:space="preserve">t least one rep from each recognised </w:t>
      </w:r>
      <w:r w:rsidR="00E02082" w:rsidRPr="00060389">
        <w:rPr>
          <w:szCs w:val="24"/>
        </w:rPr>
        <w:t>trade union</w:t>
      </w:r>
      <w:r w:rsidR="00405075" w:rsidRPr="00060389">
        <w:rPr>
          <w:szCs w:val="24"/>
        </w:rPr>
        <w:t>, balanced by an equal number from management</w:t>
      </w:r>
      <w:r w:rsidR="004A4294" w:rsidRPr="00060389">
        <w:rPr>
          <w:szCs w:val="24"/>
        </w:rPr>
        <w:t>.</w:t>
      </w:r>
    </w:p>
    <w:p w14:paraId="46E4A1AD" w14:textId="77777777" w:rsidR="00FC590C" w:rsidRPr="007E2168" w:rsidRDefault="007A40B1" w:rsidP="00245F30">
      <w:pPr>
        <w:pStyle w:val="ListParagraph"/>
        <w:numPr>
          <w:ilvl w:val="0"/>
          <w:numId w:val="16"/>
        </w:numPr>
        <w:spacing w:after="0" w:line="240" w:lineRule="auto"/>
        <w:rPr>
          <w:szCs w:val="24"/>
        </w:rPr>
      </w:pPr>
      <w:r w:rsidRPr="00060389">
        <w:rPr>
          <w:szCs w:val="24"/>
        </w:rPr>
        <w:t>Full time officers can be part of</w:t>
      </w:r>
      <w:r w:rsidR="00522B60" w:rsidRPr="00060389">
        <w:rPr>
          <w:szCs w:val="24"/>
        </w:rPr>
        <w:t xml:space="preserve"> the</w:t>
      </w:r>
      <w:r w:rsidRPr="00060389">
        <w:rPr>
          <w:szCs w:val="24"/>
        </w:rPr>
        <w:t xml:space="preserve"> forum as ex-officio members</w:t>
      </w:r>
      <w:r w:rsidR="00F06816" w:rsidRPr="00060389">
        <w:rPr>
          <w:szCs w:val="24"/>
        </w:rPr>
        <w:t xml:space="preserve"> </w:t>
      </w:r>
      <w:r w:rsidR="00F06816" w:rsidRPr="0091299C">
        <w:rPr>
          <w:szCs w:val="24"/>
        </w:rPr>
        <w:t xml:space="preserve">(to </w:t>
      </w:r>
      <w:proofErr w:type="gramStart"/>
      <w:r w:rsidR="00F06816" w:rsidRPr="0091299C">
        <w:rPr>
          <w:szCs w:val="24"/>
        </w:rPr>
        <w:t xml:space="preserve">be </w:t>
      </w:r>
      <w:r w:rsidR="00522B60" w:rsidRPr="0091299C">
        <w:rPr>
          <w:szCs w:val="24"/>
        </w:rPr>
        <w:t>agreed</w:t>
      </w:r>
      <w:proofErr w:type="gramEnd"/>
      <w:r w:rsidR="00522B60" w:rsidRPr="0091299C">
        <w:rPr>
          <w:szCs w:val="24"/>
        </w:rPr>
        <w:t xml:space="preserve"> </w:t>
      </w:r>
      <w:r w:rsidR="00CB196F" w:rsidRPr="0091299C">
        <w:rPr>
          <w:szCs w:val="24"/>
        </w:rPr>
        <w:t>locally</w:t>
      </w:r>
      <w:r w:rsidR="00924D34" w:rsidRPr="0091299C">
        <w:rPr>
          <w:szCs w:val="24"/>
        </w:rPr>
        <w:t>)</w:t>
      </w:r>
      <w:r w:rsidRPr="0091299C">
        <w:rPr>
          <w:szCs w:val="24"/>
        </w:rPr>
        <w:t xml:space="preserve">. </w:t>
      </w:r>
    </w:p>
    <w:p w14:paraId="50FA84D1" w14:textId="44594033" w:rsidR="0061735F" w:rsidRPr="0091299C" w:rsidRDefault="004A4294" w:rsidP="007E2168">
      <w:pPr>
        <w:pStyle w:val="ListParagraph"/>
        <w:spacing w:after="0" w:line="240" w:lineRule="auto"/>
        <w:ind w:left="777" w:firstLine="0"/>
        <w:rPr>
          <w:szCs w:val="24"/>
        </w:rPr>
      </w:pPr>
      <w:r w:rsidRPr="00060389">
        <w:rPr>
          <w:szCs w:val="24"/>
        </w:rPr>
        <w:t>The composition of the group may change over time to reflect emerging organisational arrangements</w:t>
      </w:r>
      <w:r w:rsidR="006831B9" w:rsidRPr="007E2168">
        <w:rPr>
          <w:szCs w:val="24"/>
        </w:rPr>
        <w:t>,</w:t>
      </w:r>
      <w:r w:rsidRPr="00060389">
        <w:rPr>
          <w:szCs w:val="24"/>
        </w:rPr>
        <w:t xml:space="preserve"> but the overall numbers described below will remain the same: </w:t>
      </w:r>
    </w:p>
    <w:p w14:paraId="0F22F796" w14:textId="408C163D" w:rsidR="00A00F58" w:rsidRPr="007E2168" w:rsidRDefault="004A4294" w:rsidP="00924D34">
      <w:pPr>
        <w:spacing w:after="0" w:line="240" w:lineRule="auto"/>
        <w:ind w:left="0" w:firstLine="0"/>
        <w:rPr>
          <w:szCs w:val="24"/>
        </w:rPr>
      </w:pPr>
      <w:r w:rsidRPr="007E2168">
        <w:rPr>
          <w:szCs w:val="24"/>
        </w:rPr>
        <w:t xml:space="preserve"> </w:t>
      </w:r>
    </w:p>
    <w:tbl>
      <w:tblPr>
        <w:tblStyle w:val="TableGrid"/>
        <w:tblW w:w="7799" w:type="dxa"/>
        <w:tblInd w:w="672" w:type="dxa"/>
        <w:tblCellMar>
          <w:top w:w="8" w:type="dxa"/>
          <w:left w:w="17" w:type="dxa"/>
          <w:right w:w="92" w:type="dxa"/>
        </w:tblCellMar>
        <w:tblLook w:val="04A0" w:firstRow="1" w:lastRow="0" w:firstColumn="1" w:lastColumn="0" w:noHBand="0" w:noVBand="1"/>
      </w:tblPr>
      <w:tblGrid>
        <w:gridCol w:w="3951"/>
        <w:gridCol w:w="3848"/>
      </w:tblGrid>
      <w:tr w:rsidR="0061735F" w:rsidRPr="00060389" w14:paraId="239BDB66" w14:textId="77777777">
        <w:trPr>
          <w:trHeight w:val="286"/>
        </w:trPr>
        <w:tc>
          <w:tcPr>
            <w:tcW w:w="3951" w:type="dxa"/>
            <w:tcBorders>
              <w:top w:val="single" w:sz="4" w:space="0" w:color="000000"/>
              <w:left w:val="single" w:sz="4" w:space="0" w:color="000000"/>
              <w:bottom w:val="single" w:sz="4" w:space="0" w:color="000000"/>
              <w:right w:val="single" w:sz="4" w:space="0" w:color="000000"/>
            </w:tcBorders>
          </w:tcPr>
          <w:p w14:paraId="10891F2B" w14:textId="77777777" w:rsidR="0061735F" w:rsidRPr="007E2168" w:rsidRDefault="004A4294" w:rsidP="00924D34">
            <w:pPr>
              <w:spacing w:after="0" w:line="240" w:lineRule="auto"/>
              <w:ind w:left="0" w:right="69" w:firstLine="0"/>
              <w:jc w:val="center"/>
              <w:rPr>
                <w:szCs w:val="24"/>
              </w:rPr>
            </w:pPr>
            <w:r w:rsidRPr="007E2168">
              <w:rPr>
                <w:szCs w:val="24"/>
              </w:rPr>
              <w:t xml:space="preserve">Management </w:t>
            </w:r>
          </w:p>
        </w:tc>
        <w:tc>
          <w:tcPr>
            <w:tcW w:w="3848" w:type="dxa"/>
            <w:tcBorders>
              <w:top w:val="single" w:sz="4" w:space="0" w:color="000000"/>
              <w:left w:val="single" w:sz="4" w:space="0" w:color="000000"/>
              <w:bottom w:val="single" w:sz="4" w:space="0" w:color="000000"/>
              <w:right w:val="single" w:sz="4" w:space="0" w:color="000000"/>
            </w:tcBorders>
          </w:tcPr>
          <w:p w14:paraId="777D791A" w14:textId="118519B6" w:rsidR="0061735F" w:rsidRPr="007E2168" w:rsidRDefault="004A4294" w:rsidP="00924D34">
            <w:pPr>
              <w:spacing w:after="0" w:line="240" w:lineRule="auto"/>
              <w:ind w:left="0" w:right="67" w:firstLine="0"/>
              <w:jc w:val="center"/>
              <w:rPr>
                <w:szCs w:val="24"/>
              </w:rPr>
            </w:pPr>
            <w:r w:rsidRPr="007E2168">
              <w:rPr>
                <w:szCs w:val="24"/>
              </w:rPr>
              <w:t xml:space="preserve">Staff </w:t>
            </w:r>
            <w:r w:rsidR="006831B9" w:rsidRPr="007E2168">
              <w:rPr>
                <w:szCs w:val="24"/>
              </w:rPr>
              <w:t>s</w:t>
            </w:r>
            <w:r w:rsidRPr="007E2168">
              <w:rPr>
                <w:szCs w:val="24"/>
              </w:rPr>
              <w:t xml:space="preserve">ide </w:t>
            </w:r>
          </w:p>
        </w:tc>
      </w:tr>
      <w:tr w:rsidR="0061735F" w:rsidRPr="00060389" w14:paraId="55252514" w14:textId="77777777">
        <w:trPr>
          <w:trHeight w:val="4151"/>
        </w:trPr>
        <w:tc>
          <w:tcPr>
            <w:tcW w:w="3951" w:type="dxa"/>
            <w:tcBorders>
              <w:top w:val="single" w:sz="4" w:space="0" w:color="000000"/>
              <w:left w:val="single" w:sz="4" w:space="0" w:color="000000"/>
              <w:bottom w:val="single" w:sz="4" w:space="0" w:color="000000"/>
              <w:right w:val="single" w:sz="4" w:space="0" w:color="000000"/>
            </w:tcBorders>
          </w:tcPr>
          <w:p w14:paraId="1088D176" w14:textId="6E235DC6" w:rsidR="0061735F" w:rsidRPr="007E2168" w:rsidRDefault="004A4294" w:rsidP="006504BF">
            <w:pPr>
              <w:spacing w:after="0" w:line="240" w:lineRule="auto"/>
              <w:ind w:left="0" w:firstLine="0"/>
              <w:jc w:val="both"/>
              <w:rPr>
                <w:szCs w:val="24"/>
              </w:rPr>
            </w:pPr>
            <w:r w:rsidRPr="007E2168">
              <w:rPr>
                <w:szCs w:val="24"/>
              </w:rPr>
              <w:t xml:space="preserve"> </w:t>
            </w:r>
          </w:p>
        </w:tc>
        <w:tc>
          <w:tcPr>
            <w:tcW w:w="3848" w:type="dxa"/>
            <w:tcBorders>
              <w:top w:val="single" w:sz="4" w:space="0" w:color="000000"/>
              <w:left w:val="single" w:sz="4" w:space="0" w:color="000000"/>
              <w:bottom w:val="single" w:sz="4" w:space="0" w:color="000000"/>
              <w:right w:val="single" w:sz="4" w:space="0" w:color="000000"/>
            </w:tcBorders>
          </w:tcPr>
          <w:p w14:paraId="01C3F1F0" w14:textId="78B6D17C" w:rsidR="0061735F" w:rsidRPr="007E2168" w:rsidRDefault="004A4294" w:rsidP="006504BF">
            <w:pPr>
              <w:spacing w:after="0" w:line="240" w:lineRule="auto"/>
              <w:ind w:left="0" w:right="66" w:firstLine="0"/>
              <w:rPr>
                <w:szCs w:val="24"/>
              </w:rPr>
            </w:pPr>
            <w:r w:rsidRPr="007E2168">
              <w:rPr>
                <w:szCs w:val="24"/>
              </w:rPr>
              <w:t xml:space="preserve"> </w:t>
            </w:r>
          </w:p>
        </w:tc>
      </w:tr>
    </w:tbl>
    <w:p w14:paraId="0D0C6682" w14:textId="77777777" w:rsidR="0061735F" w:rsidRPr="00FD45B0" w:rsidRDefault="004A4294" w:rsidP="006504BF">
      <w:pPr>
        <w:spacing w:after="0" w:line="240" w:lineRule="auto"/>
        <w:ind w:left="0" w:firstLine="0"/>
        <w:rPr>
          <w:szCs w:val="24"/>
        </w:rPr>
      </w:pPr>
      <w:r w:rsidRPr="00FD45B0">
        <w:rPr>
          <w:szCs w:val="24"/>
        </w:rPr>
        <w:t xml:space="preserve"> </w:t>
      </w:r>
    </w:p>
    <w:p w14:paraId="2FC54578" w14:textId="1424145B" w:rsidR="0061735F" w:rsidRPr="00FD45B0" w:rsidRDefault="005B20E0" w:rsidP="006504BF">
      <w:pPr>
        <w:spacing w:after="0" w:line="240" w:lineRule="auto"/>
        <w:ind w:left="426" w:hanging="438"/>
        <w:rPr>
          <w:szCs w:val="24"/>
        </w:rPr>
      </w:pPr>
      <w:r w:rsidRPr="00FD45B0">
        <w:rPr>
          <w:szCs w:val="24"/>
        </w:rPr>
        <w:t>5</w:t>
      </w:r>
      <w:r w:rsidR="004A4294" w:rsidRPr="00FD45B0">
        <w:rPr>
          <w:szCs w:val="24"/>
        </w:rPr>
        <w:t xml:space="preserve">.2 Nominated deputies, who shall have full rights of representation, may attend the </w:t>
      </w:r>
      <w:r w:rsidR="00B6270E" w:rsidRPr="00FD45B0">
        <w:rPr>
          <w:szCs w:val="24"/>
        </w:rPr>
        <w:t>p</w:t>
      </w:r>
      <w:r w:rsidR="004A4294" w:rsidRPr="00FD45B0">
        <w:rPr>
          <w:szCs w:val="24"/>
        </w:rPr>
        <w:t xml:space="preserve">artnership </w:t>
      </w:r>
      <w:r w:rsidR="00B6270E" w:rsidRPr="00FD45B0">
        <w:rPr>
          <w:szCs w:val="24"/>
        </w:rPr>
        <w:t>f</w:t>
      </w:r>
      <w:r w:rsidR="004A4294" w:rsidRPr="00FD45B0">
        <w:rPr>
          <w:szCs w:val="24"/>
        </w:rPr>
        <w:t xml:space="preserve">orum when management or </w:t>
      </w:r>
      <w:r w:rsidR="00B6270E" w:rsidRPr="00FD45B0">
        <w:rPr>
          <w:szCs w:val="24"/>
        </w:rPr>
        <w:t>trade union</w:t>
      </w:r>
      <w:r w:rsidR="004A4294" w:rsidRPr="00FD45B0">
        <w:rPr>
          <w:szCs w:val="24"/>
        </w:rPr>
        <w:t xml:space="preserve"> representatives are absent. </w:t>
      </w:r>
    </w:p>
    <w:p w14:paraId="3E06E7EF" w14:textId="77777777" w:rsidR="0061735F" w:rsidRPr="00FD45B0" w:rsidRDefault="004A4294" w:rsidP="006504BF">
      <w:pPr>
        <w:spacing w:after="0" w:line="240" w:lineRule="auto"/>
        <w:ind w:left="426" w:hanging="438"/>
        <w:rPr>
          <w:szCs w:val="24"/>
        </w:rPr>
      </w:pPr>
      <w:r w:rsidRPr="00FD45B0">
        <w:rPr>
          <w:szCs w:val="24"/>
        </w:rPr>
        <w:t xml:space="preserve"> </w:t>
      </w:r>
    </w:p>
    <w:p w14:paraId="29FC7F69" w14:textId="3AD373D9" w:rsidR="0061735F" w:rsidRPr="00FD45B0" w:rsidRDefault="005B20E0" w:rsidP="006504BF">
      <w:pPr>
        <w:spacing w:after="0" w:line="240" w:lineRule="auto"/>
        <w:ind w:left="426" w:hanging="438"/>
        <w:rPr>
          <w:szCs w:val="24"/>
        </w:rPr>
      </w:pPr>
      <w:r w:rsidRPr="00FD45B0">
        <w:rPr>
          <w:szCs w:val="24"/>
        </w:rPr>
        <w:t>5</w:t>
      </w:r>
      <w:r w:rsidR="004A4294" w:rsidRPr="00FD45B0">
        <w:rPr>
          <w:szCs w:val="24"/>
        </w:rPr>
        <w:t xml:space="preserve">.3 At the request of </w:t>
      </w:r>
      <w:r w:rsidR="00B6270E" w:rsidRPr="00FD45B0">
        <w:rPr>
          <w:szCs w:val="24"/>
        </w:rPr>
        <w:t>p</w:t>
      </w:r>
      <w:r w:rsidR="004A4294" w:rsidRPr="00FD45B0">
        <w:rPr>
          <w:szCs w:val="24"/>
        </w:rPr>
        <w:t xml:space="preserve">artnership </w:t>
      </w:r>
      <w:r w:rsidR="00B6270E" w:rsidRPr="00FD45B0">
        <w:rPr>
          <w:szCs w:val="24"/>
        </w:rPr>
        <w:t>f</w:t>
      </w:r>
      <w:r w:rsidR="004A4294" w:rsidRPr="00FD45B0">
        <w:rPr>
          <w:szCs w:val="24"/>
        </w:rPr>
        <w:t xml:space="preserve">orum members, the joint chairs may agree for guests to attend meetings and participate as appropriate. Subject to this approval, management and trade union representatives may therefore invite guests to attend the meeting of the </w:t>
      </w:r>
      <w:r w:rsidR="00B6270E" w:rsidRPr="00FD45B0">
        <w:rPr>
          <w:szCs w:val="24"/>
        </w:rPr>
        <w:t>p</w:t>
      </w:r>
      <w:r w:rsidR="004A4294" w:rsidRPr="00FD45B0">
        <w:rPr>
          <w:szCs w:val="24"/>
        </w:rPr>
        <w:t xml:space="preserve">artnership </w:t>
      </w:r>
      <w:r w:rsidR="00B6270E" w:rsidRPr="00FD45B0">
        <w:rPr>
          <w:szCs w:val="24"/>
        </w:rPr>
        <w:t>f</w:t>
      </w:r>
      <w:r w:rsidR="004A4294" w:rsidRPr="00FD45B0">
        <w:rPr>
          <w:szCs w:val="24"/>
        </w:rPr>
        <w:t xml:space="preserve">orum in an advisory capacity or as an observer. Advance notice of the proposed attendance of all guests, shall </w:t>
      </w:r>
      <w:proofErr w:type="gramStart"/>
      <w:r w:rsidR="004A4294" w:rsidRPr="00FD45B0">
        <w:rPr>
          <w:szCs w:val="24"/>
        </w:rPr>
        <w:t>be given</w:t>
      </w:r>
      <w:proofErr w:type="gramEnd"/>
      <w:r w:rsidR="00DE6215">
        <w:rPr>
          <w:szCs w:val="24"/>
        </w:rPr>
        <w:t xml:space="preserve"> </w:t>
      </w:r>
      <w:r w:rsidR="004A4294" w:rsidRPr="00FD45B0">
        <w:rPr>
          <w:szCs w:val="24"/>
        </w:rPr>
        <w:t xml:space="preserve">to the joint chairs in advance of the meeting. </w:t>
      </w:r>
    </w:p>
    <w:p w14:paraId="56B0B2D7" w14:textId="77777777" w:rsidR="0061735F" w:rsidRPr="00FD45B0" w:rsidRDefault="004A4294" w:rsidP="006504BF">
      <w:pPr>
        <w:spacing w:after="0" w:line="240" w:lineRule="auto"/>
        <w:ind w:left="0" w:firstLine="0"/>
        <w:rPr>
          <w:szCs w:val="24"/>
        </w:rPr>
      </w:pPr>
      <w:r w:rsidRPr="00FD45B0">
        <w:rPr>
          <w:szCs w:val="24"/>
        </w:rPr>
        <w:t xml:space="preserve"> </w:t>
      </w:r>
    </w:p>
    <w:p w14:paraId="53C9B7D3" w14:textId="3A382765" w:rsidR="0061735F" w:rsidRPr="00FD45B0" w:rsidRDefault="005B20E0" w:rsidP="006504BF">
      <w:pPr>
        <w:spacing w:after="0" w:line="240" w:lineRule="auto"/>
        <w:ind w:left="426" w:hanging="441"/>
        <w:rPr>
          <w:szCs w:val="24"/>
        </w:rPr>
      </w:pPr>
      <w:r w:rsidRPr="00FD45B0">
        <w:rPr>
          <w:szCs w:val="24"/>
        </w:rPr>
        <w:t>5</w:t>
      </w:r>
      <w:r w:rsidR="004A4294" w:rsidRPr="00FD45B0">
        <w:rPr>
          <w:szCs w:val="24"/>
        </w:rPr>
        <w:t xml:space="preserve">.4 Where it </w:t>
      </w:r>
      <w:proofErr w:type="gramStart"/>
      <w:r w:rsidR="004A4294" w:rsidRPr="00FD45B0">
        <w:rPr>
          <w:szCs w:val="24"/>
        </w:rPr>
        <w:t>is deemed</w:t>
      </w:r>
      <w:proofErr w:type="gramEnd"/>
      <w:r w:rsidR="004A4294" w:rsidRPr="00FD45B0">
        <w:rPr>
          <w:szCs w:val="24"/>
        </w:rPr>
        <w:t xml:space="preserve"> to be appropriate and helpful other employees may be </w:t>
      </w:r>
      <w:r w:rsidR="00A70FE4" w:rsidRPr="00FD45B0">
        <w:rPr>
          <w:szCs w:val="24"/>
        </w:rPr>
        <w:t>co-opted</w:t>
      </w:r>
      <w:r w:rsidR="004A4294" w:rsidRPr="00FD45B0">
        <w:rPr>
          <w:szCs w:val="24"/>
        </w:rPr>
        <w:t xml:space="preserve"> onto the forum for </w:t>
      </w:r>
      <w:r w:rsidR="00601954" w:rsidRPr="00FD45B0">
        <w:rPr>
          <w:szCs w:val="24"/>
        </w:rPr>
        <w:t>agenda</w:t>
      </w:r>
      <w:r w:rsidR="004A4294" w:rsidRPr="00FD45B0">
        <w:rPr>
          <w:szCs w:val="24"/>
        </w:rPr>
        <w:t xml:space="preserve"> items with advance agreement received from the joint chairs. </w:t>
      </w:r>
    </w:p>
    <w:p w14:paraId="5EC83FC8" w14:textId="77777777" w:rsidR="0061735F" w:rsidRPr="00FD45B0" w:rsidRDefault="004A4294" w:rsidP="006504BF">
      <w:pPr>
        <w:spacing w:after="0" w:line="240" w:lineRule="auto"/>
        <w:ind w:left="569" w:firstLine="0"/>
        <w:rPr>
          <w:szCs w:val="24"/>
        </w:rPr>
      </w:pPr>
      <w:r w:rsidRPr="00FD45B0">
        <w:rPr>
          <w:szCs w:val="24"/>
        </w:rPr>
        <w:t xml:space="preserve"> </w:t>
      </w:r>
    </w:p>
    <w:p w14:paraId="4343B353" w14:textId="41139E24" w:rsidR="0061735F" w:rsidRPr="00FD45B0" w:rsidRDefault="005B20E0" w:rsidP="006504BF">
      <w:pPr>
        <w:pStyle w:val="Heading1"/>
        <w:spacing w:after="0" w:line="240" w:lineRule="auto"/>
        <w:ind w:left="-5"/>
        <w:rPr>
          <w:sz w:val="24"/>
          <w:szCs w:val="24"/>
        </w:rPr>
      </w:pPr>
      <w:bookmarkStart w:id="5" w:name="_Toc96680413"/>
      <w:r w:rsidRPr="00FD45B0">
        <w:rPr>
          <w:sz w:val="24"/>
          <w:szCs w:val="24"/>
        </w:rPr>
        <w:t xml:space="preserve">6 </w:t>
      </w:r>
      <w:r w:rsidR="004A4294" w:rsidRPr="00FD45B0">
        <w:rPr>
          <w:sz w:val="24"/>
          <w:szCs w:val="24"/>
        </w:rPr>
        <w:t xml:space="preserve">Functional </w:t>
      </w:r>
      <w:r w:rsidR="00E46E6E" w:rsidRPr="00FD45B0">
        <w:rPr>
          <w:sz w:val="24"/>
          <w:szCs w:val="24"/>
        </w:rPr>
        <w:t>[ICB name]</w:t>
      </w:r>
      <w:r w:rsidR="004A4294" w:rsidRPr="00FD45B0">
        <w:rPr>
          <w:sz w:val="24"/>
          <w:szCs w:val="24"/>
        </w:rPr>
        <w:t xml:space="preserve"> </w:t>
      </w:r>
      <w:r w:rsidR="00A70FE4" w:rsidRPr="00FD45B0">
        <w:rPr>
          <w:sz w:val="24"/>
          <w:szCs w:val="24"/>
        </w:rPr>
        <w:t>s</w:t>
      </w:r>
      <w:r w:rsidR="004A4294" w:rsidRPr="00FD45B0">
        <w:rPr>
          <w:sz w:val="24"/>
          <w:szCs w:val="24"/>
        </w:rPr>
        <w:t xml:space="preserve">ubgroups and </w:t>
      </w:r>
      <w:r w:rsidR="00A70FE4" w:rsidRPr="00FD45B0">
        <w:rPr>
          <w:sz w:val="24"/>
          <w:szCs w:val="24"/>
        </w:rPr>
        <w:t>t</w:t>
      </w:r>
      <w:r w:rsidR="004A4294" w:rsidRPr="00FD45B0">
        <w:rPr>
          <w:sz w:val="24"/>
          <w:szCs w:val="24"/>
        </w:rPr>
        <w:t xml:space="preserve">ask and </w:t>
      </w:r>
      <w:r w:rsidR="00A70FE4" w:rsidRPr="00FD45B0">
        <w:rPr>
          <w:sz w:val="24"/>
          <w:szCs w:val="24"/>
        </w:rPr>
        <w:t>f</w:t>
      </w:r>
      <w:r w:rsidR="004A4294" w:rsidRPr="00FD45B0">
        <w:rPr>
          <w:sz w:val="24"/>
          <w:szCs w:val="24"/>
        </w:rPr>
        <w:t xml:space="preserve">inish </w:t>
      </w:r>
      <w:r w:rsidR="00A70FE4" w:rsidRPr="00FD45B0">
        <w:rPr>
          <w:sz w:val="24"/>
          <w:szCs w:val="24"/>
        </w:rPr>
        <w:t>g</w:t>
      </w:r>
      <w:r w:rsidR="004A4294" w:rsidRPr="00FD45B0">
        <w:rPr>
          <w:sz w:val="24"/>
          <w:szCs w:val="24"/>
        </w:rPr>
        <w:t>roups</w:t>
      </w:r>
      <w:bookmarkEnd w:id="5"/>
      <w:r w:rsidR="004A4294" w:rsidRPr="00FD45B0">
        <w:rPr>
          <w:sz w:val="24"/>
          <w:szCs w:val="24"/>
        </w:rPr>
        <w:t xml:space="preserve"> </w:t>
      </w:r>
    </w:p>
    <w:p w14:paraId="17433E90" w14:textId="77777777" w:rsidR="0061735F" w:rsidRPr="00FD45B0" w:rsidRDefault="004A4294" w:rsidP="006504BF">
      <w:pPr>
        <w:spacing w:after="0" w:line="240" w:lineRule="auto"/>
        <w:ind w:left="0" w:firstLine="0"/>
        <w:rPr>
          <w:szCs w:val="24"/>
        </w:rPr>
      </w:pPr>
      <w:r w:rsidRPr="00FD45B0">
        <w:rPr>
          <w:szCs w:val="24"/>
        </w:rPr>
        <w:t xml:space="preserve"> </w:t>
      </w:r>
    </w:p>
    <w:p w14:paraId="09C3D1C3" w14:textId="28A69616" w:rsidR="0061735F" w:rsidRPr="00FD45B0" w:rsidRDefault="005B20E0" w:rsidP="006504BF">
      <w:pPr>
        <w:spacing w:after="0" w:line="240" w:lineRule="auto"/>
        <w:ind w:left="426" w:hanging="441"/>
        <w:rPr>
          <w:szCs w:val="24"/>
        </w:rPr>
      </w:pPr>
      <w:r w:rsidRPr="00FD45B0">
        <w:rPr>
          <w:szCs w:val="24"/>
        </w:rPr>
        <w:t>6</w:t>
      </w:r>
      <w:r w:rsidR="004A4294" w:rsidRPr="00FD45B0">
        <w:rPr>
          <w:szCs w:val="24"/>
        </w:rPr>
        <w:t xml:space="preserve">.1 There are </w:t>
      </w:r>
      <w:proofErr w:type="gramStart"/>
      <w:r w:rsidR="004A4294" w:rsidRPr="00FD45B0">
        <w:rPr>
          <w:szCs w:val="24"/>
        </w:rPr>
        <w:t>a number of</w:t>
      </w:r>
      <w:proofErr w:type="gramEnd"/>
      <w:r w:rsidR="004A4294" w:rsidRPr="00FD45B0">
        <w:rPr>
          <w:szCs w:val="24"/>
        </w:rPr>
        <w:t xml:space="preserve"> standing subgroups and task and finish groups that feed in to the </w:t>
      </w:r>
      <w:r w:rsidR="00E46E6E" w:rsidRPr="00FD45B0">
        <w:rPr>
          <w:szCs w:val="24"/>
        </w:rPr>
        <w:t>[ICB name]</w:t>
      </w:r>
      <w:r w:rsidR="004A4294" w:rsidRPr="00FD45B0">
        <w:rPr>
          <w:szCs w:val="24"/>
        </w:rPr>
        <w:t xml:space="preserve"> </w:t>
      </w:r>
      <w:r w:rsidR="00A70FE4" w:rsidRPr="00FD45B0">
        <w:rPr>
          <w:szCs w:val="24"/>
        </w:rPr>
        <w:t>p</w:t>
      </w:r>
      <w:r w:rsidR="004A4294" w:rsidRPr="00FD45B0">
        <w:rPr>
          <w:szCs w:val="24"/>
        </w:rPr>
        <w:t xml:space="preserve">artnership </w:t>
      </w:r>
      <w:r w:rsidR="00A70FE4" w:rsidRPr="00FD45B0">
        <w:rPr>
          <w:szCs w:val="24"/>
        </w:rPr>
        <w:t>f</w:t>
      </w:r>
      <w:r w:rsidR="004A4294" w:rsidRPr="00FD45B0">
        <w:rPr>
          <w:szCs w:val="24"/>
        </w:rPr>
        <w:t xml:space="preserve">orum. </w:t>
      </w:r>
    </w:p>
    <w:p w14:paraId="3852E934" w14:textId="77777777" w:rsidR="0061735F" w:rsidRPr="00FD45B0" w:rsidRDefault="004A4294" w:rsidP="006504BF">
      <w:pPr>
        <w:spacing w:after="0" w:line="240" w:lineRule="auto"/>
        <w:ind w:left="426" w:hanging="441"/>
        <w:rPr>
          <w:szCs w:val="24"/>
        </w:rPr>
      </w:pPr>
      <w:r w:rsidRPr="00FD45B0">
        <w:rPr>
          <w:szCs w:val="24"/>
        </w:rPr>
        <w:t xml:space="preserve"> </w:t>
      </w:r>
    </w:p>
    <w:p w14:paraId="5FC92EAE" w14:textId="174C2416" w:rsidR="0061735F" w:rsidRPr="00FD45B0" w:rsidRDefault="005B20E0" w:rsidP="006504BF">
      <w:pPr>
        <w:spacing w:after="0" w:line="240" w:lineRule="auto"/>
        <w:ind w:left="426" w:hanging="441"/>
        <w:rPr>
          <w:szCs w:val="24"/>
        </w:rPr>
      </w:pPr>
      <w:r w:rsidRPr="00FD45B0">
        <w:rPr>
          <w:szCs w:val="24"/>
        </w:rPr>
        <w:t>6</w:t>
      </w:r>
      <w:r w:rsidR="004A4294" w:rsidRPr="00FD45B0">
        <w:rPr>
          <w:szCs w:val="24"/>
        </w:rPr>
        <w:t>.2 Subgroups and task and finish groups are the recognised forum where all appropriate, policies</w:t>
      </w:r>
      <w:r w:rsidR="00601954" w:rsidRPr="00FD45B0">
        <w:rPr>
          <w:szCs w:val="24"/>
        </w:rPr>
        <w:t>,</w:t>
      </w:r>
      <w:r w:rsidR="004A4294" w:rsidRPr="00FD45B0">
        <w:rPr>
          <w:szCs w:val="24"/>
        </w:rPr>
        <w:t xml:space="preserve"> procedures and operational issues for each area will </w:t>
      </w:r>
      <w:proofErr w:type="gramStart"/>
      <w:r w:rsidR="004A4294" w:rsidRPr="00FD45B0">
        <w:rPr>
          <w:szCs w:val="24"/>
        </w:rPr>
        <w:t>be discussed</w:t>
      </w:r>
      <w:proofErr w:type="gramEnd"/>
      <w:r w:rsidR="004A4294" w:rsidRPr="00FD45B0">
        <w:rPr>
          <w:szCs w:val="24"/>
        </w:rPr>
        <w:t xml:space="preserve"> and consulted. </w:t>
      </w:r>
    </w:p>
    <w:p w14:paraId="4410AB4B" w14:textId="77777777" w:rsidR="0061735F" w:rsidRPr="00FD45B0" w:rsidRDefault="004A4294" w:rsidP="006504BF">
      <w:pPr>
        <w:spacing w:after="0" w:line="240" w:lineRule="auto"/>
        <w:ind w:left="426" w:hanging="441"/>
        <w:rPr>
          <w:szCs w:val="24"/>
        </w:rPr>
      </w:pPr>
      <w:r w:rsidRPr="00FD45B0">
        <w:rPr>
          <w:szCs w:val="24"/>
        </w:rPr>
        <w:t xml:space="preserve"> </w:t>
      </w:r>
    </w:p>
    <w:p w14:paraId="2C46277A" w14:textId="5D10248C" w:rsidR="0061735F" w:rsidRPr="00FD45B0" w:rsidRDefault="005B20E0" w:rsidP="006504BF">
      <w:pPr>
        <w:spacing w:after="0" w:line="240" w:lineRule="auto"/>
        <w:ind w:left="426" w:hanging="441"/>
        <w:rPr>
          <w:szCs w:val="24"/>
        </w:rPr>
      </w:pPr>
      <w:r w:rsidRPr="00FD45B0">
        <w:rPr>
          <w:szCs w:val="24"/>
        </w:rPr>
        <w:t>6</w:t>
      </w:r>
      <w:r w:rsidR="004A4294" w:rsidRPr="00FD45B0">
        <w:rPr>
          <w:szCs w:val="24"/>
        </w:rPr>
        <w:t xml:space="preserve">.3 Subgroups and task and finish groups will have the authority to make decisions relating to changes to work practices/processes that affect the staff it covers. These groups do not have the authority to agree changes or alterations to policies and procedures or local arrangements accompanying NHS terms and conditions of service or any issue that will impact on another staff group. Any issues of this nature must </w:t>
      </w:r>
      <w:proofErr w:type="gramStart"/>
      <w:r w:rsidR="004A4294" w:rsidRPr="00FD45B0">
        <w:rPr>
          <w:szCs w:val="24"/>
        </w:rPr>
        <w:t>be referred</w:t>
      </w:r>
      <w:proofErr w:type="gramEnd"/>
      <w:r w:rsidR="004A4294" w:rsidRPr="00FD45B0">
        <w:rPr>
          <w:szCs w:val="24"/>
        </w:rPr>
        <w:t xml:space="preserve"> to </w:t>
      </w:r>
      <w:r w:rsidR="00E46E6E" w:rsidRPr="00FD45B0">
        <w:rPr>
          <w:szCs w:val="24"/>
        </w:rPr>
        <w:t>[ICB name]</w:t>
      </w:r>
      <w:r w:rsidR="004A4294" w:rsidRPr="00FD45B0">
        <w:rPr>
          <w:szCs w:val="24"/>
        </w:rPr>
        <w:t xml:space="preserve"> </w:t>
      </w:r>
      <w:r w:rsidR="00A70FE4" w:rsidRPr="00FD45B0">
        <w:rPr>
          <w:szCs w:val="24"/>
        </w:rPr>
        <w:t>p</w:t>
      </w:r>
      <w:r w:rsidR="004A4294" w:rsidRPr="00FD45B0">
        <w:rPr>
          <w:szCs w:val="24"/>
        </w:rPr>
        <w:t xml:space="preserve">artnership </w:t>
      </w:r>
      <w:r w:rsidR="00A70FE4" w:rsidRPr="00FD45B0">
        <w:rPr>
          <w:szCs w:val="24"/>
        </w:rPr>
        <w:t>f</w:t>
      </w:r>
      <w:r w:rsidR="004A4294" w:rsidRPr="00FD45B0">
        <w:rPr>
          <w:szCs w:val="24"/>
        </w:rPr>
        <w:t xml:space="preserve">orum for consideration and final consultation and </w:t>
      </w:r>
      <w:r w:rsidR="00601954" w:rsidRPr="00FD45B0">
        <w:rPr>
          <w:szCs w:val="24"/>
        </w:rPr>
        <w:t>implementation</w:t>
      </w:r>
      <w:r w:rsidR="004A4294" w:rsidRPr="00FD45B0">
        <w:rPr>
          <w:szCs w:val="24"/>
        </w:rPr>
        <w:t xml:space="preserve">. </w:t>
      </w:r>
    </w:p>
    <w:p w14:paraId="1A654020" w14:textId="77777777" w:rsidR="0061735F" w:rsidRPr="00FD45B0" w:rsidRDefault="004A4294" w:rsidP="006504BF">
      <w:pPr>
        <w:spacing w:after="0" w:line="240" w:lineRule="auto"/>
        <w:ind w:left="569" w:firstLine="0"/>
        <w:rPr>
          <w:szCs w:val="24"/>
        </w:rPr>
      </w:pPr>
      <w:r w:rsidRPr="00FD45B0">
        <w:rPr>
          <w:szCs w:val="24"/>
        </w:rPr>
        <w:t xml:space="preserve"> </w:t>
      </w:r>
    </w:p>
    <w:p w14:paraId="3959C612" w14:textId="03E95308" w:rsidR="0061735F" w:rsidRPr="00FD45B0" w:rsidRDefault="005B20E0" w:rsidP="006504BF">
      <w:pPr>
        <w:pStyle w:val="Heading1"/>
        <w:spacing w:after="0" w:line="240" w:lineRule="auto"/>
        <w:ind w:left="-5"/>
        <w:rPr>
          <w:sz w:val="24"/>
          <w:szCs w:val="24"/>
        </w:rPr>
      </w:pPr>
      <w:bookmarkStart w:id="6" w:name="_Toc96680414"/>
      <w:r w:rsidRPr="00FD45B0">
        <w:rPr>
          <w:sz w:val="24"/>
          <w:szCs w:val="24"/>
        </w:rPr>
        <w:t xml:space="preserve">7 </w:t>
      </w:r>
      <w:r w:rsidR="004A4294" w:rsidRPr="00FD45B0">
        <w:rPr>
          <w:sz w:val="24"/>
          <w:szCs w:val="24"/>
        </w:rPr>
        <w:t xml:space="preserve">Meeting </w:t>
      </w:r>
      <w:r w:rsidR="00A60B7C" w:rsidRPr="00FD45B0">
        <w:rPr>
          <w:sz w:val="24"/>
          <w:szCs w:val="24"/>
        </w:rPr>
        <w:t>o</w:t>
      </w:r>
      <w:r w:rsidR="004A4294" w:rsidRPr="00FD45B0">
        <w:rPr>
          <w:sz w:val="24"/>
          <w:szCs w:val="24"/>
        </w:rPr>
        <w:t xml:space="preserve">perating </w:t>
      </w:r>
      <w:r w:rsidR="00A60B7C" w:rsidRPr="00FD45B0">
        <w:rPr>
          <w:sz w:val="24"/>
          <w:szCs w:val="24"/>
        </w:rPr>
        <w:t>a</w:t>
      </w:r>
      <w:r w:rsidR="004A4294" w:rsidRPr="00FD45B0">
        <w:rPr>
          <w:sz w:val="24"/>
          <w:szCs w:val="24"/>
        </w:rPr>
        <w:t>rrangements</w:t>
      </w:r>
      <w:bookmarkEnd w:id="6"/>
      <w:r w:rsidR="004A4294" w:rsidRPr="00FD45B0">
        <w:rPr>
          <w:sz w:val="24"/>
          <w:szCs w:val="24"/>
        </w:rPr>
        <w:t xml:space="preserve"> </w:t>
      </w:r>
    </w:p>
    <w:p w14:paraId="44106E17" w14:textId="77777777" w:rsidR="0061735F" w:rsidRPr="00FD45B0" w:rsidRDefault="004A4294" w:rsidP="00CC5C79">
      <w:pPr>
        <w:spacing w:after="0" w:line="240" w:lineRule="auto"/>
        <w:ind w:left="0" w:firstLine="0"/>
        <w:rPr>
          <w:szCs w:val="24"/>
        </w:rPr>
      </w:pPr>
      <w:r w:rsidRPr="00FD45B0">
        <w:rPr>
          <w:szCs w:val="24"/>
        </w:rPr>
        <w:t xml:space="preserve"> </w:t>
      </w:r>
    </w:p>
    <w:p w14:paraId="455C421F" w14:textId="0D8199C2" w:rsidR="0061735F" w:rsidRPr="00FD45B0" w:rsidRDefault="005B20E0" w:rsidP="00CC5C79">
      <w:pPr>
        <w:spacing w:after="0" w:line="240" w:lineRule="auto"/>
        <w:ind w:left="426" w:hanging="441"/>
        <w:rPr>
          <w:szCs w:val="24"/>
        </w:rPr>
      </w:pPr>
      <w:r w:rsidRPr="00FD45B0">
        <w:rPr>
          <w:szCs w:val="24"/>
        </w:rPr>
        <w:t>7</w:t>
      </w:r>
      <w:r w:rsidR="004A4294" w:rsidRPr="00FD45B0">
        <w:rPr>
          <w:szCs w:val="24"/>
        </w:rPr>
        <w:t xml:space="preserve">.1 For all forums sufficient time will </w:t>
      </w:r>
      <w:proofErr w:type="gramStart"/>
      <w:r w:rsidR="004A4294" w:rsidRPr="00FD45B0">
        <w:rPr>
          <w:szCs w:val="24"/>
        </w:rPr>
        <w:t>be made</w:t>
      </w:r>
      <w:proofErr w:type="gramEnd"/>
      <w:r w:rsidR="004A4294" w:rsidRPr="00FD45B0">
        <w:rPr>
          <w:szCs w:val="24"/>
        </w:rPr>
        <w:t xml:space="preserve"> available to enable pre meet</w:t>
      </w:r>
      <w:r w:rsidR="00A70FE4" w:rsidRPr="00FD45B0">
        <w:rPr>
          <w:szCs w:val="24"/>
        </w:rPr>
        <w:t>ing</w:t>
      </w:r>
      <w:r w:rsidR="004A4294" w:rsidRPr="00FD45B0">
        <w:rPr>
          <w:szCs w:val="24"/>
        </w:rPr>
        <w:t xml:space="preserve">s for both management and staff side. It </w:t>
      </w:r>
      <w:proofErr w:type="gramStart"/>
      <w:r w:rsidR="004A4294" w:rsidRPr="00FD45B0">
        <w:rPr>
          <w:szCs w:val="24"/>
        </w:rPr>
        <w:t>is accepted</w:t>
      </w:r>
      <w:proofErr w:type="gramEnd"/>
      <w:r w:rsidR="004A4294" w:rsidRPr="00FD45B0">
        <w:rPr>
          <w:szCs w:val="24"/>
        </w:rPr>
        <w:t xml:space="preserve"> that any pre meet</w:t>
      </w:r>
      <w:r w:rsidR="00A70FE4" w:rsidRPr="00FD45B0">
        <w:rPr>
          <w:szCs w:val="24"/>
        </w:rPr>
        <w:t>ing</w:t>
      </w:r>
      <w:r w:rsidR="004A4294" w:rsidRPr="00FD45B0">
        <w:rPr>
          <w:szCs w:val="24"/>
        </w:rPr>
        <w:t xml:space="preserve">s should not last for more than two hours on the day of the meeting. Any additional preparation will be organised by management and staff side at their discretion on alternative days. </w:t>
      </w:r>
    </w:p>
    <w:p w14:paraId="7F6169F6" w14:textId="77777777" w:rsidR="0061735F" w:rsidRPr="00FD45B0" w:rsidRDefault="004A4294" w:rsidP="00CC5C79">
      <w:pPr>
        <w:spacing w:after="0" w:line="240" w:lineRule="auto"/>
        <w:ind w:left="0" w:firstLine="0"/>
        <w:rPr>
          <w:szCs w:val="24"/>
        </w:rPr>
      </w:pPr>
      <w:r w:rsidRPr="00FD45B0">
        <w:rPr>
          <w:szCs w:val="24"/>
        </w:rPr>
        <w:t xml:space="preserve"> </w:t>
      </w:r>
    </w:p>
    <w:p w14:paraId="572B063D" w14:textId="204DDECD" w:rsidR="0061735F" w:rsidRPr="00FD45B0" w:rsidRDefault="005B20E0" w:rsidP="00CC5C79">
      <w:pPr>
        <w:pStyle w:val="Heading1"/>
        <w:spacing w:after="0" w:line="240" w:lineRule="auto"/>
        <w:ind w:left="-5"/>
        <w:rPr>
          <w:sz w:val="24"/>
          <w:szCs w:val="24"/>
        </w:rPr>
      </w:pPr>
      <w:bookmarkStart w:id="7" w:name="_Toc96680415"/>
      <w:r w:rsidRPr="00FD45B0">
        <w:rPr>
          <w:sz w:val="24"/>
          <w:szCs w:val="24"/>
        </w:rPr>
        <w:t>8</w:t>
      </w:r>
      <w:r w:rsidR="004A4294" w:rsidRPr="00FD45B0">
        <w:rPr>
          <w:sz w:val="24"/>
          <w:szCs w:val="24"/>
        </w:rPr>
        <w:t xml:space="preserve"> Meeting </w:t>
      </w:r>
      <w:r w:rsidR="00A60B7C" w:rsidRPr="00FD45B0">
        <w:rPr>
          <w:sz w:val="24"/>
          <w:szCs w:val="24"/>
        </w:rPr>
        <w:t>c</w:t>
      </w:r>
      <w:r w:rsidR="004A4294" w:rsidRPr="00FD45B0">
        <w:rPr>
          <w:sz w:val="24"/>
          <w:szCs w:val="24"/>
        </w:rPr>
        <w:t>hair</w:t>
      </w:r>
      <w:bookmarkEnd w:id="7"/>
      <w:r w:rsidR="004A4294" w:rsidRPr="00FD45B0">
        <w:rPr>
          <w:sz w:val="24"/>
          <w:szCs w:val="24"/>
        </w:rPr>
        <w:t xml:space="preserve"> </w:t>
      </w:r>
    </w:p>
    <w:p w14:paraId="289B4660" w14:textId="77777777" w:rsidR="0061735F" w:rsidRPr="00FD45B0" w:rsidRDefault="004A4294" w:rsidP="00CC5C79">
      <w:pPr>
        <w:spacing w:after="0" w:line="240" w:lineRule="auto"/>
        <w:ind w:left="0" w:firstLine="0"/>
        <w:rPr>
          <w:szCs w:val="24"/>
        </w:rPr>
      </w:pPr>
      <w:r w:rsidRPr="00FD45B0">
        <w:rPr>
          <w:szCs w:val="24"/>
        </w:rPr>
        <w:t xml:space="preserve"> </w:t>
      </w:r>
    </w:p>
    <w:p w14:paraId="3BF7B263" w14:textId="52B2FB32" w:rsidR="0061735F" w:rsidRPr="00FD45B0" w:rsidRDefault="005B20E0" w:rsidP="00CC5C79">
      <w:pPr>
        <w:spacing w:after="0" w:line="240" w:lineRule="auto"/>
        <w:ind w:left="426" w:hanging="426"/>
        <w:rPr>
          <w:szCs w:val="24"/>
        </w:rPr>
      </w:pPr>
      <w:r w:rsidRPr="00FD45B0">
        <w:rPr>
          <w:szCs w:val="24"/>
        </w:rPr>
        <w:t>8</w:t>
      </w:r>
      <w:r w:rsidR="004A4294" w:rsidRPr="00FD45B0">
        <w:rPr>
          <w:szCs w:val="24"/>
        </w:rPr>
        <w:t xml:space="preserve">.1 The </w:t>
      </w:r>
      <w:r w:rsidR="00A60B7C" w:rsidRPr="00FD45B0">
        <w:rPr>
          <w:szCs w:val="24"/>
        </w:rPr>
        <w:t>c</w:t>
      </w:r>
      <w:r w:rsidR="004A4294" w:rsidRPr="00FD45B0">
        <w:rPr>
          <w:szCs w:val="24"/>
        </w:rPr>
        <w:t xml:space="preserve">hairing of the </w:t>
      </w:r>
      <w:r w:rsidR="00A60B7C" w:rsidRPr="00FD45B0">
        <w:rPr>
          <w:szCs w:val="24"/>
        </w:rPr>
        <w:t>p</w:t>
      </w:r>
      <w:r w:rsidR="004A4294" w:rsidRPr="00FD45B0">
        <w:rPr>
          <w:szCs w:val="24"/>
        </w:rPr>
        <w:t xml:space="preserve">artnership </w:t>
      </w:r>
      <w:r w:rsidR="00A60B7C" w:rsidRPr="00FD45B0">
        <w:rPr>
          <w:szCs w:val="24"/>
        </w:rPr>
        <w:t>f</w:t>
      </w:r>
      <w:r w:rsidR="004A4294" w:rsidRPr="00FD45B0">
        <w:rPr>
          <w:szCs w:val="24"/>
        </w:rPr>
        <w:t xml:space="preserve">orum will alternate between the management side chair, the </w:t>
      </w:r>
      <w:r w:rsidR="00A60B7C" w:rsidRPr="00FD45B0">
        <w:rPr>
          <w:szCs w:val="24"/>
        </w:rPr>
        <w:t>c</w:t>
      </w:r>
      <w:r w:rsidR="004A4294" w:rsidRPr="00FD45B0">
        <w:rPr>
          <w:szCs w:val="24"/>
        </w:rPr>
        <w:t xml:space="preserve">hief </w:t>
      </w:r>
      <w:r w:rsidR="00A60B7C" w:rsidRPr="00FD45B0">
        <w:rPr>
          <w:szCs w:val="24"/>
        </w:rPr>
        <w:t>p</w:t>
      </w:r>
      <w:r w:rsidR="004A4294" w:rsidRPr="00FD45B0">
        <w:rPr>
          <w:szCs w:val="24"/>
        </w:rPr>
        <w:t xml:space="preserve">eople </w:t>
      </w:r>
      <w:r w:rsidR="00A60B7C" w:rsidRPr="00FD45B0">
        <w:rPr>
          <w:szCs w:val="24"/>
        </w:rPr>
        <w:t>o</w:t>
      </w:r>
      <w:r w:rsidR="004A4294" w:rsidRPr="00FD45B0">
        <w:rPr>
          <w:szCs w:val="24"/>
        </w:rPr>
        <w:t>fficer</w:t>
      </w:r>
      <w:r w:rsidR="00340AC2" w:rsidRPr="00FD45B0">
        <w:rPr>
          <w:szCs w:val="24"/>
        </w:rPr>
        <w:t xml:space="preserve"> (or equivalent)</w:t>
      </w:r>
      <w:r w:rsidR="004A4294" w:rsidRPr="00FD45B0">
        <w:rPr>
          <w:szCs w:val="24"/>
        </w:rPr>
        <w:t xml:space="preserve"> for </w:t>
      </w:r>
      <w:r w:rsidR="00E46E6E" w:rsidRPr="00FD45B0">
        <w:rPr>
          <w:szCs w:val="24"/>
        </w:rPr>
        <w:t>[ICB name]</w:t>
      </w:r>
      <w:r w:rsidR="004A4294" w:rsidRPr="00FD45B0">
        <w:rPr>
          <w:szCs w:val="24"/>
        </w:rPr>
        <w:t xml:space="preserve"> and the </w:t>
      </w:r>
      <w:r w:rsidR="00A60B7C" w:rsidRPr="00FD45B0">
        <w:rPr>
          <w:szCs w:val="24"/>
        </w:rPr>
        <w:t>trade union</w:t>
      </w:r>
      <w:r w:rsidR="004A4294" w:rsidRPr="00FD45B0">
        <w:rPr>
          <w:szCs w:val="24"/>
        </w:rPr>
        <w:t xml:space="preserve"> chair. </w:t>
      </w:r>
    </w:p>
    <w:p w14:paraId="7384EA50" w14:textId="77777777" w:rsidR="005B20E0" w:rsidRPr="00FD45B0" w:rsidRDefault="005B20E0" w:rsidP="00CC5C79">
      <w:pPr>
        <w:spacing w:after="0" w:line="240" w:lineRule="auto"/>
        <w:ind w:left="142" w:firstLine="0"/>
        <w:rPr>
          <w:szCs w:val="24"/>
        </w:rPr>
      </w:pPr>
    </w:p>
    <w:p w14:paraId="52DF5C95" w14:textId="2C7D5DCA" w:rsidR="0061735F" w:rsidRPr="00FD45B0" w:rsidRDefault="005B20E0" w:rsidP="00CC5C79">
      <w:pPr>
        <w:pStyle w:val="Heading1"/>
        <w:spacing w:after="0" w:line="240" w:lineRule="auto"/>
        <w:ind w:left="-5"/>
        <w:rPr>
          <w:sz w:val="24"/>
          <w:szCs w:val="24"/>
        </w:rPr>
      </w:pPr>
      <w:bookmarkStart w:id="8" w:name="_Toc96680416"/>
      <w:r w:rsidRPr="00FD45B0">
        <w:rPr>
          <w:sz w:val="24"/>
          <w:szCs w:val="24"/>
        </w:rPr>
        <w:t>9</w:t>
      </w:r>
      <w:r w:rsidR="004A4294" w:rsidRPr="00FD45B0">
        <w:rPr>
          <w:sz w:val="24"/>
          <w:szCs w:val="24"/>
        </w:rPr>
        <w:t xml:space="preserve"> Meeting </w:t>
      </w:r>
      <w:r w:rsidR="00A60B7C" w:rsidRPr="00FD45B0">
        <w:rPr>
          <w:sz w:val="24"/>
          <w:szCs w:val="24"/>
        </w:rPr>
        <w:t>p</w:t>
      </w:r>
      <w:r w:rsidR="004A4294" w:rsidRPr="00FD45B0">
        <w:rPr>
          <w:sz w:val="24"/>
          <w:szCs w:val="24"/>
        </w:rPr>
        <w:t xml:space="preserve">urpose and </w:t>
      </w:r>
      <w:r w:rsidR="00A60B7C" w:rsidRPr="00FD45B0">
        <w:rPr>
          <w:sz w:val="24"/>
          <w:szCs w:val="24"/>
        </w:rPr>
        <w:t>d</w:t>
      </w:r>
      <w:r w:rsidR="004A4294" w:rsidRPr="00FD45B0">
        <w:rPr>
          <w:sz w:val="24"/>
          <w:szCs w:val="24"/>
        </w:rPr>
        <w:t>uration</w:t>
      </w:r>
      <w:bookmarkEnd w:id="8"/>
      <w:r w:rsidR="004A4294" w:rsidRPr="00FD45B0">
        <w:rPr>
          <w:sz w:val="24"/>
          <w:szCs w:val="24"/>
        </w:rPr>
        <w:t xml:space="preserve">  </w:t>
      </w:r>
    </w:p>
    <w:p w14:paraId="5DEFB012" w14:textId="77777777" w:rsidR="0061735F" w:rsidRPr="00FD45B0" w:rsidRDefault="004A4294" w:rsidP="00CC5C79">
      <w:pPr>
        <w:spacing w:after="0" w:line="240" w:lineRule="auto"/>
        <w:ind w:left="0" w:firstLine="0"/>
        <w:rPr>
          <w:szCs w:val="24"/>
        </w:rPr>
      </w:pPr>
      <w:r w:rsidRPr="00FD45B0">
        <w:rPr>
          <w:szCs w:val="24"/>
        </w:rPr>
        <w:t xml:space="preserve"> </w:t>
      </w:r>
    </w:p>
    <w:p w14:paraId="4F428A9D" w14:textId="3FF46837" w:rsidR="0061735F" w:rsidRPr="00FD45B0" w:rsidRDefault="005B20E0" w:rsidP="00CC5C79">
      <w:pPr>
        <w:spacing w:after="0" w:line="240" w:lineRule="auto"/>
        <w:ind w:left="426" w:hanging="441"/>
        <w:rPr>
          <w:szCs w:val="24"/>
        </w:rPr>
      </w:pPr>
      <w:r w:rsidRPr="00FD45B0">
        <w:rPr>
          <w:szCs w:val="24"/>
        </w:rPr>
        <w:t>9</w:t>
      </w:r>
      <w:r w:rsidR="004A4294" w:rsidRPr="00FD45B0">
        <w:rPr>
          <w:szCs w:val="24"/>
        </w:rPr>
        <w:t xml:space="preserve">.1 </w:t>
      </w:r>
      <w:r w:rsidR="00E46E6E" w:rsidRPr="00FD45B0">
        <w:rPr>
          <w:szCs w:val="24"/>
        </w:rPr>
        <w:t>[ICB name]</w:t>
      </w:r>
      <w:r w:rsidR="004A4294" w:rsidRPr="00FD45B0">
        <w:rPr>
          <w:szCs w:val="24"/>
        </w:rPr>
        <w:t xml:space="preserve"> </w:t>
      </w:r>
      <w:r w:rsidR="00A60B7C" w:rsidRPr="00FD45B0">
        <w:rPr>
          <w:szCs w:val="24"/>
        </w:rPr>
        <w:t>p</w:t>
      </w:r>
      <w:r w:rsidR="004A4294" w:rsidRPr="00FD45B0">
        <w:rPr>
          <w:szCs w:val="24"/>
        </w:rPr>
        <w:t xml:space="preserve">artnership </w:t>
      </w:r>
      <w:r w:rsidR="00A60B7C" w:rsidRPr="00FD45B0">
        <w:rPr>
          <w:szCs w:val="24"/>
        </w:rPr>
        <w:t>f</w:t>
      </w:r>
      <w:r w:rsidR="004A4294" w:rsidRPr="00FD45B0">
        <w:rPr>
          <w:szCs w:val="24"/>
        </w:rPr>
        <w:t>orum</w:t>
      </w:r>
      <w:r w:rsidR="00A60B7C" w:rsidRPr="00FD45B0">
        <w:rPr>
          <w:szCs w:val="24"/>
        </w:rPr>
        <w:t xml:space="preserve"> meeting</w:t>
      </w:r>
      <w:r w:rsidR="004A4294" w:rsidRPr="00FD45B0">
        <w:rPr>
          <w:szCs w:val="24"/>
        </w:rPr>
        <w:t>s and subgroup</w:t>
      </w:r>
      <w:r w:rsidR="00A60B7C" w:rsidRPr="00FD45B0">
        <w:rPr>
          <w:szCs w:val="24"/>
        </w:rPr>
        <w:t xml:space="preserve"> </w:t>
      </w:r>
      <w:r w:rsidR="00FE15EE" w:rsidRPr="00FD45B0">
        <w:rPr>
          <w:szCs w:val="24"/>
        </w:rPr>
        <w:t>and task and finish group meeting</w:t>
      </w:r>
      <w:r w:rsidR="004A4294" w:rsidRPr="00FD45B0">
        <w:rPr>
          <w:szCs w:val="24"/>
        </w:rPr>
        <w:t xml:space="preserve">s will not </w:t>
      </w:r>
      <w:proofErr w:type="gramStart"/>
      <w:r w:rsidR="004A4294" w:rsidRPr="00FD45B0">
        <w:rPr>
          <w:szCs w:val="24"/>
        </w:rPr>
        <w:t>be expected</w:t>
      </w:r>
      <w:proofErr w:type="gramEnd"/>
      <w:r w:rsidR="004A4294" w:rsidRPr="00FD45B0">
        <w:rPr>
          <w:szCs w:val="24"/>
        </w:rPr>
        <w:t xml:space="preserve"> to last for more than three hours in duration. Any matters requiring more detailed discussions will either be worked on by a small</w:t>
      </w:r>
      <w:r w:rsidR="00B50D5E" w:rsidRPr="00FD45B0">
        <w:rPr>
          <w:szCs w:val="24"/>
        </w:rPr>
        <w:t>,</w:t>
      </w:r>
      <w:r w:rsidR="004A4294" w:rsidRPr="00FD45B0">
        <w:rPr>
          <w:szCs w:val="24"/>
        </w:rPr>
        <w:t xml:space="preserve"> time limited working party with recommendations being brought back to the main committee, or a separate meeting will be set up to discuss specific matters</w:t>
      </w:r>
      <w:r w:rsidR="00B50D5E" w:rsidRPr="00FD45B0">
        <w:rPr>
          <w:szCs w:val="24"/>
        </w:rPr>
        <w:t>,</w:t>
      </w:r>
      <w:r w:rsidR="004A4294" w:rsidRPr="00FD45B0">
        <w:rPr>
          <w:szCs w:val="24"/>
        </w:rPr>
        <w:t xml:space="preserve"> </w:t>
      </w:r>
      <w:proofErr w:type="gramStart"/>
      <w:r w:rsidR="004A4294" w:rsidRPr="00FD45B0">
        <w:rPr>
          <w:szCs w:val="24"/>
        </w:rPr>
        <w:t>if and when</w:t>
      </w:r>
      <w:proofErr w:type="gramEnd"/>
      <w:r w:rsidR="004A4294" w:rsidRPr="00FD45B0">
        <w:rPr>
          <w:szCs w:val="24"/>
        </w:rPr>
        <w:t xml:space="preserve"> necessary. </w:t>
      </w:r>
    </w:p>
    <w:p w14:paraId="46CC8E57" w14:textId="77777777" w:rsidR="0061735F" w:rsidRPr="00FD45B0" w:rsidRDefault="004A4294" w:rsidP="00CC5C79">
      <w:pPr>
        <w:spacing w:after="0" w:line="240" w:lineRule="auto"/>
        <w:ind w:left="0" w:firstLine="0"/>
        <w:rPr>
          <w:szCs w:val="24"/>
        </w:rPr>
      </w:pPr>
      <w:r w:rsidRPr="00FD45B0">
        <w:rPr>
          <w:szCs w:val="24"/>
        </w:rPr>
        <w:t xml:space="preserve"> </w:t>
      </w:r>
    </w:p>
    <w:p w14:paraId="307D6943" w14:textId="52915119" w:rsidR="0061735F" w:rsidRPr="00FD45B0" w:rsidRDefault="005B20E0" w:rsidP="00CC5C79">
      <w:pPr>
        <w:pStyle w:val="Heading1"/>
        <w:spacing w:after="0" w:line="240" w:lineRule="auto"/>
        <w:ind w:left="426" w:hanging="441"/>
        <w:rPr>
          <w:sz w:val="24"/>
          <w:szCs w:val="24"/>
        </w:rPr>
      </w:pPr>
      <w:bookmarkStart w:id="9" w:name="_Toc96680417"/>
      <w:r w:rsidRPr="00FD45B0">
        <w:rPr>
          <w:sz w:val="24"/>
          <w:szCs w:val="24"/>
        </w:rPr>
        <w:t>10</w:t>
      </w:r>
      <w:r w:rsidR="004A4294" w:rsidRPr="00FD45B0">
        <w:rPr>
          <w:sz w:val="24"/>
          <w:szCs w:val="24"/>
        </w:rPr>
        <w:t xml:space="preserve"> Agenda and </w:t>
      </w:r>
      <w:r w:rsidR="00B50D5E" w:rsidRPr="00FD45B0">
        <w:rPr>
          <w:sz w:val="24"/>
          <w:szCs w:val="24"/>
        </w:rPr>
        <w:t>m</w:t>
      </w:r>
      <w:r w:rsidR="004A4294" w:rsidRPr="00FD45B0">
        <w:rPr>
          <w:sz w:val="24"/>
          <w:szCs w:val="24"/>
        </w:rPr>
        <w:t>inutes – for partnerships forum, subgroup and task and finish group</w:t>
      </w:r>
      <w:r w:rsidR="00B50D5E" w:rsidRPr="00FD45B0">
        <w:rPr>
          <w:sz w:val="24"/>
          <w:szCs w:val="24"/>
        </w:rPr>
        <w:t xml:space="preserve"> meeting</w:t>
      </w:r>
      <w:r w:rsidR="004A4294" w:rsidRPr="00FD45B0">
        <w:rPr>
          <w:sz w:val="24"/>
          <w:szCs w:val="24"/>
        </w:rPr>
        <w:t>s</w:t>
      </w:r>
      <w:bookmarkEnd w:id="9"/>
      <w:r w:rsidR="004A4294" w:rsidRPr="00FD45B0">
        <w:rPr>
          <w:sz w:val="24"/>
          <w:szCs w:val="24"/>
        </w:rPr>
        <w:t xml:space="preserve">  </w:t>
      </w:r>
    </w:p>
    <w:p w14:paraId="563BF805" w14:textId="77777777" w:rsidR="0061735F" w:rsidRPr="00FD45B0" w:rsidRDefault="004A4294" w:rsidP="00CC5C79">
      <w:pPr>
        <w:spacing w:after="0" w:line="240" w:lineRule="auto"/>
        <w:ind w:left="569" w:firstLine="0"/>
        <w:rPr>
          <w:szCs w:val="24"/>
        </w:rPr>
      </w:pPr>
      <w:r w:rsidRPr="00FD45B0">
        <w:rPr>
          <w:b/>
          <w:color w:val="0072C6"/>
          <w:szCs w:val="24"/>
        </w:rPr>
        <w:t xml:space="preserve"> </w:t>
      </w:r>
    </w:p>
    <w:p w14:paraId="55A6B8FF" w14:textId="751FA436" w:rsidR="0061735F" w:rsidRPr="00FD45B0" w:rsidRDefault="005B20E0" w:rsidP="00CC5C79">
      <w:pPr>
        <w:spacing w:after="0" w:line="240" w:lineRule="auto"/>
        <w:ind w:left="564"/>
        <w:rPr>
          <w:szCs w:val="24"/>
        </w:rPr>
      </w:pPr>
      <w:r w:rsidRPr="00FD45B0">
        <w:rPr>
          <w:szCs w:val="24"/>
        </w:rPr>
        <w:t>10</w:t>
      </w:r>
      <w:r w:rsidR="004A4294" w:rsidRPr="00FD45B0">
        <w:rPr>
          <w:szCs w:val="24"/>
        </w:rPr>
        <w:t xml:space="preserve">.1 Meetings for </w:t>
      </w:r>
      <w:r w:rsidR="001A32EE" w:rsidRPr="00FD45B0">
        <w:rPr>
          <w:szCs w:val="24"/>
        </w:rPr>
        <w:t>the</w:t>
      </w:r>
      <w:r w:rsidR="004A4294" w:rsidRPr="00FD45B0">
        <w:rPr>
          <w:szCs w:val="24"/>
        </w:rPr>
        <w:t xml:space="preserve"> partnership forum and subgroups will </w:t>
      </w:r>
      <w:proofErr w:type="gramStart"/>
      <w:r w:rsidR="004A4294" w:rsidRPr="00FD45B0">
        <w:rPr>
          <w:szCs w:val="24"/>
        </w:rPr>
        <w:t>be arranged</w:t>
      </w:r>
      <w:proofErr w:type="gramEnd"/>
      <w:r w:rsidR="004A4294" w:rsidRPr="00FD45B0">
        <w:rPr>
          <w:szCs w:val="24"/>
        </w:rPr>
        <w:t xml:space="preserve"> at the start of the calendar year where possible. If during the year these dates are not convenient or attendance is low, owing to a range of circumstances, then the meeting may </w:t>
      </w:r>
      <w:proofErr w:type="gramStart"/>
      <w:r w:rsidR="004A4294" w:rsidRPr="00FD45B0">
        <w:rPr>
          <w:szCs w:val="24"/>
        </w:rPr>
        <w:t>be postponed</w:t>
      </w:r>
      <w:proofErr w:type="gramEnd"/>
      <w:r w:rsidR="004A4294" w:rsidRPr="00FD45B0">
        <w:rPr>
          <w:szCs w:val="24"/>
        </w:rPr>
        <w:t xml:space="preserve"> or cancelled by the agreement of both the management and staff side chairs. </w:t>
      </w:r>
    </w:p>
    <w:p w14:paraId="7813FF07" w14:textId="77777777" w:rsidR="0061735F" w:rsidRPr="00FD45B0" w:rsidRDefault="004A4294" w:rsidP="00CC5C79">
      <w:pPr>
        <w:spacing w:after="0" w:line="240" w:lineRule="auto"/>
        <w:ind w:left="0" w:firstLine="0"/>
        <w:rPr>
          <w:szCs w:val="24"/>
        </w:rPr>
      </w:pPr>
      <w:r w:rsidRPr="00FD45B0">
        <w:rPr>
          <w:szCs w:val="24"/>
        </w:rPr>
        <w:t xml:space="preserve"> </w:t>
      </w:r>
    </w:p>
    <w:p w14:paraId="322B9B11" w14:textId="73117D7C" w:rsidR="0061735F" w:rsidRPr="00FD45B0" w:rsidRDefault="004A4294" w:rsidP="00CC5C79">
      <w:pPr>
        <w:spacing w:after="0" w:line="240" w:lineRule="auto"/>
        <w:ind w:left="564"/>
        <w:rPr>
          <w:szCs w:val="24"/>
        </w:rPr>
      </w:pPr>
      <w:r w:rsidRPr="00FD45B0">
        <w:rPr>
          <w:szCs w:val="24"/>
        </w:rPr>
        <w:t>1</w:t>
      </w:r>
      <w:r w:rsidR="005B20E0" w:rsidRPr="00FD45B0">
        <w:rPr>
          <w:szCs w:val="24"/>
        </w:rPr>
        <w:t>0.</w:t>
      </w:r>
      <w:r w:rsidRPr="00FD45B0">
        <w:rPr>
          <w:szCs w:val="24"/>
        </w:rPr>
        <w:t xml:space="preserve">2 There are </w:t>
      </w:r>
      <w:proofErr w:type="gramStart"/>
      <w:r w:rsidRPr="00FD45B0">
        <w:rPr>
          <w:szCs w:val="24"/>
        </w:rPr>
        <w:t>some</w:t>
      </w:r>
      <w:proofErr w:type="gramEnd"/>
      <w:r w:rsidRPr="00FD45B0">
        <w:rPr>
          <w:szCs w:val="24"/>
        </w:rPr>
        <w:t xml:space="preserve"> key principles with which both management and staff side will adhere to</w:t>
      </w:r>
      <w:r w:rsidR="00953EB3" w:rsidRPr="00FD45B0">
        <w:rPr>
          <w:szCs w:val="24"/>
        </w:rPr>
        <w:t>,</w:t>
      </w:r>
      <w:r w:rsidRPr="00FD45B0">
        <w:rPr>
          <w:szCs w:val="24"/>
        </w:rPr>
        <w:t xml:space="preserve"> </w:t>
      </w:r>
      <w:r w:rsidR="00953EB3" w:rsidRPr="00FD45B0">
        <w:rPr>
          <w:szCs w:val="24"/>
        </w:rPr>
        <w:t>to</w:t>
      </w:r>
      <w:r w:rsidRPr="00FD45B0">
        <w:rPr>
          <w:szCs w:val="24"/>
        </w:rPr>
        <w:t xml:space="preserve"> ensure the appropriate information and records of meetings are efficient and timely as follows: </w:t>
      </w:r>
    </w:p>
    <w:p w14:paraId="4DE8A7D4" w14:textId="77777777" w:rsidR="0061735F" w:rsidRPr="00FD45B0" w:rsidRDefault="004A4294" w:rsidP="00CC5C79">
      <w:pPr>
        <w:spacing w:after="0" w:line="240" w:lineRule="auto"/>
        <w:ind w:left="0" w:firstLine="0"/>
        <w:rPr>
          <w:szCs w:val="24"/>
        </w:rPr>
      </w:pPr>
      <w:r w:rsidRPr="00FD45B0">
        <w:rPr>
          <w:szCs w:val="24"/>
        </w:rPr>
        <w:t xml:space="preserve"> </w:t>
      </w:r>
    </w:p>
    <w:p w14:paraId="717B42E2" w14:textId="5BC6D289" w:rsidR="0061735F" w:rsidRPr="00FD45B0" w:rsidRDefault="004A4294" w:rsidP="00A826C7">
      <w:pPr>
        <w:pStyle w:val="ListParagraph"/>
        <w:numPr>
          <w:ilvl w:val="0"/>
          <w:numId w:val="4"/>
        </w:numPr>
        <w:spacing w:after="0" w:line="240" w:lineRule="auto"/>
        <w:rPr>
          <w:szCs w:val="24"/>
        </w:rPr>
      </w:pPr>
      <w:r w:rsidRPr="00FD45B0">
        <w:rPr>
          <w:szCs w:val="24"/>
        </w:rPr>
        <w:t xml:space="preserve">Agendas will </w:t>
      </w:r>
      <w:proofErr w:type="gramStart"/>
      <w:r w:rsidRPr="00FD45B0">
        <w:rPr>
          <w:szCs w:val="24"/>
        </w:rPr>
        <w:t>be sent</w:t>
      </w:r>
      <w:proofErr w:type="gramEnd"/>
      <w:r w:rsidRPr="00FD45B0">
        <w:rPr>
          <w:szCs w:val="24"/>
        </w:rPr>
        <w:t xml:space="preserve"> out, a minimum of five working days before any forum following input from both staff side and management. All agenda items will </w:t>
      </w:r>
      <w:proofErr w:type="gramStart"/>
      <w:r w:rsidRPr="00FD45B0">
        <w:rPr>
          <w:szCs w:val="24"/>
        </w:rPr>
        <w:t>be tabled</w:t>
      </w:r>
      <w:proofErr w:type="gramEnd"/>
      <w:r w:rsidRPr="00FD45B0">
        <w:rPr>
          <w:szCs w:val="24"/>
        </w:rPr>
        <w:t xml:space="preserve"> through the staff side or management side </w:t>
      </w:r>
      <w:r w:rsidR="00472E0F" w:rsidRPr="00FD45B0">
        <w:rPr>
          <w:szCs w:val="24"/>
        </w:rPr>
        <w:t xml:space="preserve">secretariat </w:t>
      </w:r>
      <w:r w:rsidRPr="00FD45B0">
        <w:rPr>
          <w:szCs w:val="24"/>
        </w:rPr>
        <w:t xml:space="preserve">of each committee. </w:t>
      </w:r>
    </w:p>
    <w:p w14:paraId="72213694" w14:textId="77777777" w:rsidR="005A3377" w:rsidRDefault="004A4294" w:rsidP="005A3377">
      <w:pPr>
        <w:pStyle w:val="ListParagraph"/>
        <w:numPr>
          <w:ilvl w:val="0"/>
          <w:numId w:val="4"/>
        </w:numPr>
        <w:spacing w:after="0" w:line="240" w:lineRule="auto"/>
        <w:rPr>
          <w:szCs w:val="24"/>
        </w:rPr>
      </w:pPr>
      <w:r w:rsidRPr="005A3377">
        <w:rPr>
          <w:szCs w:val="24"/>
        </w:rPr>
        <w:t xml:space="preserve">Individuals submitting agenda items will </w:t>
      </w:r>
      <w:proofErr w:type="gramStart"/>
      <w:r w:rsidRPr="005A3377">
        <w:rPr>
          <w:szCs w:val="24"/>
        </w:rPr>
        <w:t>be asked</w:t>
      </w:r>
      <w:proofErr w:type="gramEnd"/>
      <w:r w:rsidRPr="005A3377">
        <w:rPr>
          <w:szCs w:val="24"/>
        </w:rPr>
        <w:t xml:space="preserve"> for their proposed time allocation</w:t>
      </w:r>
      <w:r w:rsidR="00CC5002" w:rsidRPr="005A3377">
        <w:rPr>
          <w:szCs w:val="24"/>
        </w:rPr>
        <w:t>,</w:t>
      </w:r>
      <w:r w:rsidRPr="005A3377">
        <w:rPr>
          <w:szCs w:val="24"/>
        </w:rPr>
        <w:t xml:space="preserve"> which should not be more than thirty minutes. </w:t>
      </w:r>
    </w:p>
    <w:p w14:paraId="76664EDA" w14:textId="77777777" w:rsidR="005A3377" w:rsidRDefault="004A4294" w:rsidP="005A3377">
      <w:pPr>
        <w:pStyle w:val="ListParagraph"/>
        <w:numPr>
          <w:ilvl w:val="0"/>
          <w:numId w:val="4"/>
        </w:numPr>
        <w:spacing w:after="0" w:line="240" w:lineRule="auto"/>
        <w:rPr>
          <w:szCs w:val="24"/>
        </w:rPr>
      </w:pPr>
      <w:r w:rsidRPr="005A3377">
        <w:rPr>
          <w:szCs w:val="24"/>
        </w:rPr>
        <w:t xml:space="preserve">Individuals submitting agenda items will also </w:t>
      </w:r>
      <w:proofErr w:type="gramStart"/>
      <w:r w:rsidRPr="005A3377">
        <w:rPr>
          <w:szCs w:val="24"/>
        </w:rPr>
        <w:t>be expected</w:t>
      </w:r>
      <w:proofErr w:type="gramEnd"/>
      <w:r w:rsidRPr="005A3377">
        <w:rPr>
          <w:szCs w:val="24"/>
        </w:rPr>
        <w:t xml:space="preserve"> to complete a summary page to their item, which specifically states the outcome/decision expected so that all attending the meeting are clear of the outcomes required. </w:t>
      </w:r>
    </w:p>
    <w:p w14:paraId="1FBD37A4" w14:textId="020434B2" w:rsidR="0061735F" w:rsidRPr="005A3377" w:rsidRDefault="004A4294" w:rsidP="005A3377">
      <w:pPr>
        <w:pStyle w:val="ListParagraph"/>
        <w:numPr>
          <w:ilvl w:val="0"/>
          <w:numId w:val="4"/>
        </w:numPr>
        <w:spacing w:after="0" w:line="240" w:lineRule="auto"/>
        <w:rPr>
          <w:szCs w:val="24"/>
        </w:rPr>
      </w:pPr>
      <w:r w:rsidRPr="005A3377">
        <w:rPr>
          <w:szCs w:val="24"/>
        </w:rPr>
        <w:t xml:space="preserve">Minutes/action logs will </w:t>
      </w:r>
      <w:proofErr w:type="gramStart"/>
      <w:r w:rsidRPr="005A3377">
        <w:rPr>
          <w:szCs w:val="24"/>
        </w:rPr>
        <w:t>be drafted</w:t>
      </w:r>
      <w:proofErr w:type="gramEnd"/>
      <w:r w:rsidRPr="005A3377">
        <w:rPr>
          <w:szCs w:val="24"/>
        </w:rPr>
        <w:t xml:space="preserve"> and distributed for agreement within five working days of the date of the forum/subgroup. </w:t>
      </w:r>
    </w:p>
    <w:p w14:paraId="266023FC" w14:textId="6E34C7F1" w:rsidR="0061735F" w:rsidRPr="00FD45B0" w:rsidRDefault="004A4294" w:rsidP="00A826C7">
      <w:pPr>
        <w:pStyle w:val="ListParagraph"/>
        <w:numPr>
          <w:ilvl w:val="0"/>
          <w:numId w:val="4"/>
        </w:numPr>
        <w:spacing w:after="0" w:line="240" w:lineRule="auto"/>
        <w:rPr>
          <w:szCs w:val="24"/>
        </w:rPr>
      </w:pPr>
      <w:r w:rsidRPr="00FD45B0">
        <w:rPr>
          <w:szCs w:val="24"/>
        </w:rPr>
        <w:t xml:space="preserve">All agendas and minutes will </w:t>
      </w:r>
      <w:proofErr w:type="gramStart"/>
      <w:r w:rsidRPr="00FD45B0">
        <w:rPr>
          <w:szCs w:val="24"/>
        </w:rPr>
        <w:t>be agreed</w:t>
      </w:r>
      <w:proofErr w:type="gramEnd"/>
      <w:r w:rsidRPr="00FD45B0">
        <w:rPr>
          <w:szCs w:val="24"/>
        </w:rPr>
        <w:t xml:space="preserve"> by the members of the </w:t>
      </w:r>
      <w:r w:rsidR="009065AE" w:rsidRPr="00FD45B0">
        <w:rPr>
          <w:szCs w:val="24"/>
        </w:rPr>
        <w:t>p</w:t>
      </w:r>
      <w:r w:rsidRPr="00FD45B0">
        <w:rPr>
          <w:szCs w:val="24"/>
        </w:rPr>
        <w:t xml:space="preserve">artnership </w:t>
      </w:r>
      <w:r w:rsidR="00F11F8E" w:rsidRPr="00FD45B0">
        <w:rPr>
          <w:szCs w:val="24"/>
        </w:rPr>
        <w:t>f</w:t>
      </w:r>
      <w:r w:rsidRPr="00FD45B0">
        <w:rPr>
          <w:szCs w:val="24"/>
        </w:rPr>
        <w:t>orum and joint communications after each meeting</w:t>
      </w:r>
      <w:r w:rsidR="00CB5D31" w:rsidRPr="00FD45B0">
        <w:rPr>
          <w:szCs w:val="24"/>
        </w:rPr>
        <w:t xml:space="preserve">. Once agreed, they will </w:t>
      </w:r>
      <w:proofErr w:type="gramStart"/>
      <w:r w:rsidR="00CB5D31" w:rsidRPr="00FD45B0">
        <w:rPr>
          <w:szCs w:val="24"/>
        </w:rPr>
        <w:t xml:space="preserve">be </w:t>
      </w:r>
      <w:r w:rsidRPr="00FD45B0">
        <w:rPr>
          <w:szCs w:val="24"/>
        </w:rPr>
        <w:t>communicated</w:t>
      </w:r>
      <w:proofErr w:type="gramEnd"/>
      <w:r w:rsidRPr="00FD45B0">
        <w:rPr>
          <w:szCs w:val="24"/>
        </w:rPr>
        <w:t xml:space="preserve"> through the organisation by e-mail to staff side members and posted on the staff intranet site.</w:t>
      </w:r>
    </w:p>
    <w:p w14:paraId="34595717" w14:textId="5FCE5CC4" w:rsidR="0061735F" w:rsidRPr="00FD45B0" w:rsidRDefault="004A4294" w:rsidP="00A826C7">
      <w:pPr>
        <w:pStyle w:val="ListParagraph"/>
        <w:numPr>
          <w:ilvl w:val="0"/>
          <w:numId w:val="4"/>
        </w:numPr>
        <w:spacing w:after="0" w:line="240" w:lineRule="auto"/>
        <w:rPr>
          <w:szCs w:val="24"/>
        </w:rPr>
      </w:pPr>
      <w:r w:rsidRPr="00FD45B0">
        <w:rPr>
          <w:szCs w:val="24"/>
        </w:rPr>
        <w:t xml:space="preserve">All agendas and minutes will </w:t>
      </w:r>
      <w:proofErr w:type="gramStart"/>
      <w:r w:rsidRPr="00FD45B0">
        <w:rPr>
          <w:szCs w:val="24"/>
        </w:rPr>
        <w:t>be made</w:t>
      </w:r>
      <w:proofErr w:type="gramEnd"/>
      <w:r w:rsidRPr="00FD45B0">
        <w:rPr>
          <w:szCs w:val="24"/>
        </w:rPr>
        <w:t xml:space="preserve"> available on the </w:t>
      </w:r>
      <w:r w:rsidR="00E46E6E" w:rsidRPr="00FD45B0">
        <w:rPr>
          <w:szCs w:val="24"/>
        </w:rPr>
        <w:t>[ICB name]</w:t>
      </w:r>
      <w:r w:rsidRPr="00FD45B0">
        <w:rPr>
          <w:szCs w:val="24"/>
        </w:rPr>
        <w:t xml:space="preserve"> intranet once agreed. </w:t>
      </w:r>
    </w:p>
    <w:p w14:paraId="626EEA57" w14:textId="77777777" w:rsidR="0061735F" w:rsidRPr="00FD45B0" w:rsidRDefault="004A4294" w:rsidP="00CC5C79">
      <w:pPr>
        <w:spacing w:after="0" w:line="240" w:lineRule="auto"/>
        <w:ind w:left="1135" w:firstLine="0"/>
        <w:rPr>
          <w:szCs w:val="24"/>
        </w:rPr>
      </w:pPr>
      <w:r w:rsidRPr="00FD45B0">
        <w:rPr>
          <w:szCs w:val="24"/>
        </w:rPr>
        <w:t xml:space="preserve"> </w:t>
      </w:r>
    </w:p>
    <w:p w14:paraId="5420F567" w14:textId="45EC2134" w:rsidR="0061735F" w:rsidRPr="00FD45B0" w:rsidRDefault="005B20E0" w:rsidP="00CC5C79">
      <w:pPr>
        <w:pStyle w:val="Heading1"/>
        <w:spacing w:after="0" w:line="240" w:lineRule="auto"/>
        <w:ind w:left="-5"/>
        <w:rPr>
          <w:sz w:val="24"/>
          <w:szCs w:val="24"/>
        </w:rPr>
      </w:pPr>
      <w:bookmarkStart w:id="10" w:name="_Toc96680418"/>
      <w:r w:rsidRPr="00FD45B0">
        <w:rPr>
          <w:sz w:val="24"/>
          <w:szCs w:val="24"/>
        </w:rPr>
        <w:t>11</w:t>
      </w:r>
      <w:r w:rsidR="004A4294" w:rsidRPr="00FD45B0">
        <w:rPr>
          <w:sz w:val="24"/>
          <w:szCs w:val="24"/>
        </w:rPr>
        <w:t xml:space="preserve"> Partnership </w:t>
      </w:r>
      <w:r w:rsidR="00F11F8E" w:rsidRPr="00FD45B0">
        <w:rPr>
          <w:sz w:val="24"/>
          <w:szCs w:val="24"/>
        </w:rPr>
        <w:t>f</w:t>
      </w:r>
      <w:r w:rsidR="004A4294" w:rsidRPr="00FD45B0">
        <w:rPr>
          <w:sz w:val="24"/>
          <w:szCs w:val="24"/>
        </w:rPr>
        <w:t xml:space="preserve">orum </w:t>
      </w:r>
      <w:r w:rsidR="00F11F8E" w:rsidRPr="00FD45B0">
        <w:rPr>
          <w:sz w:val="24"/>
          <w:szCs w:val="24"/>
        </w:rPr>
        <w:t>q</w:t>
      </w:r>
      <w:r w:rsidR="004A4294" w:rsidRPr="00FD45B0">
        <w:rPr>
          <w:sz w:val="24"/>
          <w:szCs w:val="24"/>
        </w:rPr>
        <w:t>uorum</w:t>
      </w:r>
      <w:bookmarkEnd w:id="10"/>
      <w:r w:rsidR="004A4294" w:rsidRPr="00FD45B0">
        <w:rPr>
          <w:sz w:val="24"/>
          <w:szCs w:val="24"/>
        </w:rPr>
        <w:t xml:space="preserve"> </w:t>
      </w:r>
    </w:p>
    <w:p w14:paraId="0F735C8B" w14:textId="77777777" w:rsidR="0061735F" w:rsidRPr="00FD45B0" w:rsidRDefault="004A4294" w:rsidP="00CC5C79">
      <w:pPr>
        <w:spacing w:after="0" w:line="240" w:lineRule="auto"/>
        <w:ind w:left="569" w:firstLine="0"/>
        <w:rPr>
          <w:szCs w:val="24"/>
        </w:rPr>
      </w:pPr>
      <w:r w:rsidRPr="00FD45B0">
        <w:rPr>
          <w:b/>
          <w:color w:val="0072C6"/>
          <w:szCs w:val="24"/>
        </w:rPr>
        <w:t xml:space="preserve"> </w:t>
      </w:r>
    </w:p>
    <w:p w14:paraId="57B1F817" w14:textId="7995F192" w:rsidR="0061735F" w:rsidRPr="008B7179" w:rsidRDefault="005B20E0" w:rsidP="00C2599A">
      <w:pPr>
        <w:spacing w:after="0" w:line="240" w:lineRule="auto"/>
        <w:ind w:left="564"/>
        <w:rPr>
          <w:szCs w:val="24"/>
        </w:rPr>
      </w:pPr>
      <w:r w:rsidRPr="00FD45B0">
        <w:rPr>
          <w:szCs w:val="24"/>
        </w:rPr>
        <w:t>11</w:t>
      </w:r>
      <w:r w:rsidR="004A4294" w:rsidRPr="00FD45B0">
        <w:rPr>
          <w:szCs w:val="24"/>
        </w:rPr>
        <w:t xml:space="preserve">.1 To </w:t>
      </w:r>
      <w:proofErr w:type="gramStart"/>
      <w:r w:rsidR="004A4294" w:rsidRPr="00FD45B0">
        <w:rPr>
          <w:szCs w:val="24"/>
        </w:rPr>
        <w:t>be considered</w:t>
      </w:r>
      <w:proofErr w:type="gramEnd"/>
      <w:r w:rsidR="004A4294" w:rsidRPr="00FD45B0">
        <w:rPr>
          <w:szCs w:val="24"/>
        </w:rPr>
        <w:t xml:space="preserve"> quorate management side will have at least </w:t>
      </w:r>
      <w:r w:rsidR="00405075" w:rsidRPr="00FD45B0">
        <w:rPr>
          <w:szCs w:val="24"/>
        </w:rPr>
        <w:t xml:space="preserve">two </w:t>
      </w:r>
      <w:r w:rsidR="004A4294" w:rsidRPr="005F489E">
        <w:rPr>
          <w:szCs w:val="24"/>
        </w:rPr>
        <w:t xml:space="preserve">representatives present, and staff side will have </w:t>
      </w:r>
      <w:r w:rsidR="00405075" w:rsidRPr="005F489E">
        <w:rPr>
          <w:szCs w:val="24"/>
        </w:rPr>
        <w:t xml:space="preserve">two </w:t>
      </w:r>
      <w:r w:rsidR="004A4294" w:rsidRPr="008B7179">
        <w:rPr>
          <w:szCs w:val="24"/>
        </w:rPr>
        <w:t xml:space="preserve">union representatives. Where a quorum is not available, the meeting will take place on the agreement of both sides. </w:t>
      </w:r>
    </w:p>
    <w:p w14:paraId="61878204" w14:textId="77777777" w:rsidR="0061735F" w:rsidRPr="008B7179" w:rsidRDefault="004A4294" w:rsidP="00C2599A">
      <w:pPr>
        <w:spacing w:after="0" w:line="240" w:lineRule="auto"/>
        <w:ind w:left="569" w:firstLine="0"/>
        <w:rPr>
          <w:szCs w:val="24"/>
        </w:rPr>
      </w:pPr>
      <w:r w:rsidRPr="008B7179">
        <w:rPr>
          <w:szCs w:val="24"/>
        </w:rPr>
        <w:t xml:space="preserve"> </w:t>
      </w:r>
    </w:p>
    <w:p w14:paraId="2693B05E" w14:textId="0BEAD205" w:rsidR="0061735F" w:rsidRPr="008B7179" w:rsidRDefault="004A4294" w:rsidP="00C2599A">
      <w:pPr>
        <w:pStyle w:val="Heading1"/>
        <w:spacing w:after="0" w:line="240" w:lineRule="auto"/>
        <w:ind w:left="-5"/>
        <w:rPr>
          <w:sz w:val="24"/>
          <w:szCs w:val="24"/>
        </w:rPr>
      </w:pPr>
      <w:bookmarkStart w:id="11" w:name="_Toc96680419"/>
      <w:r w:rsidRPr="008B7179">
        <w:rPr>
          <w:sz w:val="24"/>
          <w:szCs w:val="24"/>
        </w:rPr>
        <w:t>1</w:t>
      </w:r>
      <w:r w:rsidR="005B20E0" w:rsidRPr="008B7179">
        <w:rPr>
          <w:sz w:val="24"/>
          <w:szCs w:val="24"/>
        </w:rPr>
        <w:t>2</w:t>
      </w:r>
      <w:r w:rsidRPr="008B7179">
        <w:rPr>
          <w:sz w:val="24"/>
          <w:szCs w:val="24"/>
        </w:rPr>
        <w:t xml:space="preserve"> The </w:t>
      </w:r>
      <w:r w:rsidR="00D556CA" w:rsidRPr="008B7179">
        <w:rPr>
          <w:sz w:val="24"/>
          <w:szCs w:val="24"/>
        </w:rPr>
        <w:t>f</w:t>
      </w:r>
      <w:r w:rsidRPr="008B7179">
        <w:rPr>
          <w:sz w:val="24"/>
          <w:szCs w:val="24"/>
        </w:rPr>
        <w:t xml:space="preserve">unction of </w:t>
      </w:r>
      <w:r w:rsidR="00D556CA" w:rsidRPr="008B7179">
        <w:rPr>
          <w:sz w:val="24"/>
          <w:szCs w:val="24"/>
        </w:rPr>
        <w:t>r</w:t>
      </w:r>
      <w:r w:rsidRPr="008B7179">
        <w:rPr>
          <w:sz w:val="24"/>
          <w:szCs w:val="24"/>
        </w:rPr>
        <w:t xml:space="preserve">epresentatives and </w:t>
      </w:r>
      <w:r w:rsidR="00D556CA" w:rsidRPr="008B7179">
        <w:rPr>
          <w:sz w:val="24"/>
          <w:szCs w:val="24"/>
        </w:rPr>
        <w:t>o</w:t>
      </w:r>
      <w:r w:rsidRPr="008B7179">
        <w:rPr>
          <w:sz w:val="24"/>
          <w:szCs w:val="24"/>
        </w:rPr>
        <w:t>fficials</w:t>
      </w:r>
      <w:bookmarkEnd w:id="11"/>
      <w:r w:rsidRPr="008B7179">
        <w:rPr>
          <w:sz w:val="24"/>
          <w:szCs w:val="24"/>
        </w:rPr>
        <w:t xml:space="preserve"> </w:t>
      </w:r>
    </w:p>
    <w:p w14:paraId="0AE1C29E" w14:textId="77777777" w:rsidR="0061735F" w:rsidRPr="008B7179" w:rsidRDefault="004A4294" w:rsidP="00C2599A">
      <w:pPr>
        <w:spacing w:after="0" w:line="240" w:lineRule="auto"/>
        <w:ind w:left="0" w:firstLine="0"/>
        <w:rPr>
          <w:szCs w:val="24"/>
        </w:rPr>
      </w:pPr>
      <w:r w:rsidRPr="008B7179">
        <w:rPr>
          <w:szCs w:val="24"/>
        </w:rPr>
        <w:t xml:space="preserve"> </w:t>
      </w:r>
    </w:p>
    <w:p w14:paraId="11F3F148" w14:textId="508F5439" w:rsidR="0061735F" w:rsidRPr="008B7179" w:rsidRDefault="004A4294" w:rsidP="00C2599A">
      <w:pPr>
        <w:spacing w:after="0" w:line="240" w:lineRule="auto"/>
        <w:ind w:left="564"/>
        <w:rPr>
          <w:szCs w:val="24"/>
        </w:rPr>
      </w:pPr>
      <w:r w:rsidRPr="008B7179">
        <w:rPr>
          <w:szCs w:val="24"/>
        </w:rPr>
        <w:t>1</w:t>
      </w:r>
      <w:r w:rsidR="005B20E0" w:rsidRPr="008B7179">
        <w:rPr>
          <w:szCs w:val="24"/>
        </w:rPr>
        <w:t>2</w:t>
      </w:r>
      <w:r w:rsidRPr="008B7179">
        <w:rPr>
          <w:szCs w:val="24"/>
        </w:rPr>
        <w:t xml:space="preserve">.1 </w:t>
      </w:r>
      <w:r w:rsidR="00E46E6E" w:rsidRPr="008B7179">
        <w:rPr>
          <w:szCs w:val="24"/>
        </w:rPr>
        <w:t>[ICB name]</w:t>
      </w:r>
      <w:r w:rsidRPr="008B7179">
        <w:rPr>
          <w:szCs w:val="24"/>
        </w:rPr>
        <w:t xml:space="preserve"> and the </w:t>
      </w:r>
      <w:r w:rsidR="00D556CA" w:rsidRPr="008B7179">
        <w:rPr>
          <w:szCs w:val="24"/>
        </w:rPr>
        <w:t>trade u</w:t>
      </w:r>
      <w:r w:rsidRPr="008B7179">
        <w:rPr>
          <w:szCs w:val="24"/>
        </w:rPr>
        <w:t>nion</w:t>
      </w:r>
      <w:r w:rsidR="0049682D" w:rsidRPr="008B7179">
        <w:rPr>
          <w:szCs w:val="24"/>
        </w:rPr>
        <w:t>s</w:t>
      </w:r>
      <w:r w:rsidRPr="008B7179">
        <w:rPr>
          <w:szCs w:val="24"/>
        </w:rPr>
        <w:t xml:space="preserve"> recognise that the industrial relations functions of representatives and officials are important responsibilities</w:t>
      </w:r>
      <w:r w:rsidR="00C152B9" w:rsidRPr="008B7179">
        <w:rPr>
          <w:szCs w:val="24"/>
        </w:rPr>
        <w:t>,</w:t>
      </w:r>
      <w:r w:rsidRPr="008B7179">
        <w:rPr>
          <w:szCs w:val="24"/>
        </w:rPr>
        <w:t xml:space="preserve"> in addition to their duties as employees of </w:t>
      </w:r>
      <w:r w:rsidR="00E46E6E" w:rsidRPr="008B7179">
        <w:rPr>
          <w:szCs w:val="24"/>
        </w:rPr>
        <w:t>[ICB name]</w:t>
      </w:r>
      <w:r w:rsidRPr="008B7179">
        <w:rPr>
          <w:szCs w:val="24"/>
        </w:rPr>
        <w:t xml:space="preserve">. Their functions and responsibilities are as follows: </w:t>
      </w:r>
    </w:p>
    <w:p w14:paraId="567C0E61" w14:textId="77777777" w:rsidR="0061735F" w:rsidRPr="008B7179" w:rsidRDefault="004A4294" w:rsidP="00C2599A">
      <w:pPr>
        <w:spacing w:after="0" w:line="240" w:lineRule="auto"/>
        <w:ind w:left="0" w:firstLine="0"/>
        <w:rPr>
          <w:szCs w:val="24"/>
        </w:rPr>
      </w:pPr>
      <w:r w:rsidRPr="008B7179">
        <w:rPr>
          <w:szCs w:val="24"/>
        </w:rPr>
        <w:t xml:space="preserve"> </w:t>
      </w:r>
    </w:p>
    <w:p w14:paraId="68AE33FC" w14:textId="6CF7F930" w:rsidR="005B20E0" w:rsidRPr="008B7179" w:rsidRDefault="00C83667" w:rsidP="00A826C7">
      <w:pPr>
        <w:pStyle w:val="ListParagraph"/>
        <w:numPr>
          <w:ilvl w:val="0"/>
          <w:numId w:val="4"/>
        </w:numPr>
        <w:spacing w:after="0" w:line="240" w:lineRule="auto"/>
        <w:rPr>
          <w:szCs w:val="24"/>
        </w:rPr>
      </w:pPr>
      <w:r w:rsidRPr="008B7179">
        <w:rPr>
          <w:szCs w:val="24"/>
        </w:rPr>
        <w:t>B</w:t>
      </w:r>
      <w:r w:rsidR="004A4294" w:rsidRPr="008B7179">
        <w:rPr>
          <w:szCs w:val="24"/>
        </w:rPr>
        <w:t>e responsible to and for a group of members</w:t>
      </w:r>
      <w:r w:rsidR="00C152B9" w:rsidRPr="008B7179">
        <w:rPr>
          <w:szCs w:val="24"/>
        </w:rPr>
        <w:t>.</w:t>
      </w:r>
      <w:r w:rsidR="004A4294" w:rsidRPr="008B7179">
        <w:rPr>
          <w:szCs w:val="24"/>
        </w:rPr>
        <w:t xml:space="preserve"> </w:t>
      </w:r>
    </w:p>
    <w:p w14:paraId="2534B5B1" w14:textId="51C303D0" w:rsidR="005B20E0" w:rsidRPr="008B7179" w:rsidRDefault="00C46ECE" w:rsidP="00A826C7">
      <w:pPr>
        <w:pStyle w:val="ListParagraph"/>
        <w:numPr>
          <w:ilvl w:val="0"/>
          <w:numId w:val="4"/>
        </w:numPr>
        <w:spacing w:after="0" w:line="240" w:lineRule="auto"/>
        <w:rPr>
          <w:szCs w:val="24"/>
        </w:rPr>
      </w:pPr>
      <w:r w:rsidRPr="008B7179">
        <w:rPr>
          <w:szCs w:val="24"/>
        </w:rPr>
        <w:t>U</w:t>
      </w:r>
      <w:r w:rsidR="004A4294" w:rsidRPr="008B7179">
        <w:rPr>
          <w:szCs w:val="24"/>
        </w:rPr>
        <w:t xml:space="preserve">ndertake industrial relation duties operating in the </w:t>
      </w:r>
      <w:r w:rsidR="005B20E0" w:rsidRPr="008B7179">
        <w:rPr>
          <w:szCs w:val="24"/>
        </w:rPr>
        <w:t>p</w:t>
      </w:r>
      <w:r w:rsidR="004A4294" w:rsidRPr="008B7179">
        <w:rPr>
          <w:szCs w:val="24"/>
        </w:rPr>
        <w:t>olicies of</w:t>
      </w:r>
      <w:r w:rsidR="005B20E0" w:rsidRPr="008B7179">
        <w:rPr>
          <w:szCs w:val="24"/>
        </w:rPr>
        <w:t xml:space="preserve"> </w:t>
      </w:r>
      <w:r w:rsidR="00E46E6E" w:rsidRPr="008B7179">
        <w:rPr>
          <w:szCs w:val="24"/>
        </w:rPr>
        <w:t>[ICB name]</w:t>
      </w:r>
      <w:r w:rsidR="00B631BF" w:rsidRPr="008B7179">
        <w:rPr>
          <w:szCs w:val="24"/>
        </w:rPr>
        <w:t>.</w:t>
      </w:r>
    </w:p>
    <w:p w14:paraId="6DC5D977" w14:textId="4C3CC4D2" w:rsidR="003748E0" w:rsidRPr="008B7179" w:rsidRDefault="00C46ECE" w:rsidP="00A826C7">
      <w:pPr>
        <w:pStyle w:val="ListParagraph"/>
        <w:numPr>
          <w:ilvl w:val="0"/>
          <w:numId w:val="4"/>
        </w:numPr>
        <w:spacing w:after="0" w:line="240" w:lineRule="auto"/>
        <w:rPr>
          <w:szCs w:val="24"/>
        </w:rPr>
      </w:pPr>
      <w:r w:rsidRPr="008B7179">
        <w:rPr>
          <w:szCs w:val="24"/>
        </w:rPr>
        <w:t>S</w:t>
      </w:r>
      <w:r w:rsidR="004A4294" w:rsidRPr="008B7179">
        <w:rPr>
          <w:szCs w:val="24"/>
        </w:rPr>
        <w:t xml:space="preserve">eek full </w:t>
      </w:r>
      <w:r w:rsidR="00D556CA" w:rsidRPr="008B7179">
        <w:rPr>
          <w:szCs w:val="24"/>
        </w:rPr>
        <w:t>t</w:t>
      </w:r>
      <w:r w:rsidR="004A4294" w:rsidRPr="008B7179">
        <w:rPr>
          <w:szCs w:val="24"/>
        </w:rPr>
        <w:t xml:space="preserve">rade </w:t>
      </w:r>
      <w:r w:rsidR="00D556CA" w:rsidRPr="008B7179">
        <w:rPr>
          <w:szCs w:val="24"/>
        </w:rPr>
        <w:t>u</w:t>
      </w:r>
      <w:r w:rsidR="004A4294" w:rsidRPr="008B7179">
        <w:rPr>
          <w:szCs w:val="24"/>
        </w:rPr>
        <w:t>nion membership amongst all employees of</w:t>
      </w:r>
      <w:r w:rsidR="005B20E0" w:rsidRPr="008B7179">
        <w:rPr>
          <w:szCs w:val="24"/>
        </w:rPr>
        <w:t xml:space="preserve"> </w:t>
      </w:r>
      <w:r w:rsidR="004A4294" w:rsidRPr="008B7179">
        <w:rPr>
          <w:szCs w:val="24"/>
        </w:rPr>
        <w:t>the</w:t>
      </w:r>
      <w:r w:rsidR="005B20E0" w:rsidRPr="008B7179">
        <w:rPr>
          <w:szCs w:val="24"/>
        </w:rPr>
        <w:t xml:space="preserve"> </w:t>
      </w:r>
      <w:r w:rsidR="009E7D7D" w:rsidRPr="008B7179">
        <w:rPr>
          <w:szCs w:val="24"/>
        </w:rPr>
        <w:t>o</w:t>
      </w:r>
      <w:r w:rsidR="004A4294" w:rsidRPr="008B7179">
        <w:rPr>
          <w:szCs w:val="24"/>
        </w:rPr>
        <w:t>rganisation</w:t>
      </w:r>
      <w:r w:rsidR="00B631BF" w:rsidRPr="008B7179">
        <w:rPr>
          <w:szCs w:val="24"/>
        </w:rPr>
        <w:t>.</w:t>
      </w:r>
    </w:p>
    <w:p w14:paraId="6F55AAFA" w14:textId="3CA176AE" w:rsidR="0061735F" w:rsidRPr="00D444DC" w:rsidRDefault="00C46ECE" w:rsidP="00A826C7">
      <w:pPr>
        <w:pStyle w:val="ListParagraph"/>
        <w:numPr>
          <w:ilvl w:val="0"/>
          <w:numId w:val="4"/>
        </w:numPr>
        <w:spacing w:after="0" w:line="240" w:lineRule="auto"/>
        <w:rPr>
          <w:szCs w:val="24"/>
        </w:rPr>
      </w:pPr>
      <w:r w:rsidRPr="008B7179">
        <w:rPr>
          <w:szCs w:val="24"/>
        </w:rPr>
        <w:t>R</w:t>
      </w:r>
      <w:r w:rsidR="004A4294" w:rsidRPr="008B7179">
        <w:rPr>
          <w:szCs w:val="24"/>
        </w:rPr>
        <w:t xml:space="preserve">epresent the </w:t>
      </w:r>
      <w:r w:rsidR="009E7D7D" w:rsidRPr="008B7179">
        <w:rPr>
          <w:szCs w:val="24"/>
        </w:rPr>
        <w:t>trade u</w:t>
      </w:r>
      <w:r w:rsidR="004A4294" w:rsidRPr="008B7179">
        <w:rPr>
          <w:szCs w:val="24"/>
        </w:rPr>
        <w:t xml:space="preserve">nion in the joint negotiating and joint consultative machinery at </w:t>
      </w:r>
      <w:r w:rsidR="0049682D" w:rsidRPr="008B7179">
        <w:rPr>
          <w:szCs w:val="24"/>
        </w:rPr>
        <w:t xml:space="preserve">system </w:t>
      </w:r>
      <w:r w:rsidR="00405075" w:rsidRPr="008B7179">
        <w:rPr>
          <w:szCs w:val="24"/>
        </w:rPr>
        <w:t>[</w:t>
      </w:r>
      <w:r w:rsidR="0049682D" w:rsidRPr="008B7179">
        <w:rPr>
          <w:szCs w:val="24"/>
        </w:rPr>
        <w:t>and place</w:t>
      </w:r>
      <w:r w:rsidR="00405075" w:rsidRPr="008B7179">
        <w:rPr>
          <w:szCs w:val="24"/>
        </w:rPr>
        <w:t>]</w:t>
      </w:r>
      <w:r w:rsidR="0049682D" w:rsidRPr="008B7179">
        <w:rPr>
          <w:szCs w:val="24"/>
        </w:rPr>
        <w:t xml:space="preserve"> </w:t>
      </w:r>
      <w:r w:rsidR="004A4294" w:rsidRPr="00D444DC">
        <w:rPr>
          <w:szCs w:val="24"/>
        </w:rPr>
        <w:t>level</w:t>
      </w:r>
      <w:r w:rsidR="0049682D" w:rsidRPr="00D444DC">
        <w:rPr>
          <w:szCs w:val="24"/>
        </w:rPr>
        <w:t>s</w:t>
      </w:r>
      <w:r w:rsidR="00B631BF" w:rsidRPr="00D444DC">
        <w:rPr>
          <w:szCs w:val="24"/>
        </w:rPr>
        <w:t>.</w:t>
      </w:r>
    </w:p>
    <w:p w14:paraId="3DA84485" w14:textId="0BAC41FB" w:rsidR="003748E0" w:rsidRPr="00D444DC" w:rsidRDefault="00C46ECE" w:rsidP="00A826C7">
      <w:pPr>
        <w:pStyle w:val="ListParagraph"/>
        <w:numPr>
          <w:ilvl w:val="0"/>
          <w:numId w:val="4"/>
        </w:numPr>
        <w:spacing w:after="0" w:line="240" w:lineRule="auto"/>
        <w:rPr>
          <w:szCs w:val="24"/>
        </w:rPr>
      </w:pPr>
      <w:r w:rsidRPr="00D444DC">
        <w:rPr>
          <w:szCs w:val="24"/>
        </w:rPr>
        <w:t>A</w:t>
      </w:r>
      <w:r w:rsidR="004A4294" w:rsidRPr="00D444DC">
        <w:rPr>
          <w:szCs w:val="24"/>
        </w:rPr>
        <w:t xml:space="preserve">ttend </w:t>
      </w:r>
      <w:r w:rsidR="00C83667" w:rsidRPr="00D444DC">
        <w:rPr>
          <w:szCs w:val="24"/>
        </w:rPr>
        <w:t xml:space="preserve">trade union </w:t>
      </w:r>
      <w:r w:rsidR="004A4294" w:rsidRPr="00D444DC">
        <w:rPr>
          <w:szCs w:val="24"/>
        </w:rPr>
        <w:t>meetings</w:t>
      </w:r>
      <w:r w:rsidR="00C83667" w:rsidRPr="00D444DC">
        <w:rPr>
          <w:szCs w:val="24"/>
        </w:rPr>
        <w:t>,</w:t>
      </w:r>
      <w:r w:rsidR="004A4294" w:rsidRPr="00D444DC">
        <w:rPr>
          <w:szCs w:val="24"/>
        </w:rPr>
        <w:t xml:space="preserve"> of which the person is a representative or of which </w:t>
      </w:r>
      <w:r w:rsidR="00C83667" w:rsidRPr="00D444DC">
        <w:rPr>
          <w:szCs w:val="24"/>
        </w:rPr>
        <w:t>they are</w:t>
      </w:r>
      <w:r w:rsidR="004A4294" w:rsidRPr="00D444DC">
        <w:rPr>
          <w:szCs w:val="24"/>
        </w:rPr>
        <w:t xml:space="preserve"> an official, (such as </w:t>
      </w:r>
      <w:r w:rsidR="009E7D7D" w:rsidRPr="00D444DC">
        <w:rPr>
          <w:szCs w:val="24"/>
        </w:rPr>
        <w:t>b</w:t>
      </w:r>
      <w:r w:rsidR="004A4294" w:rsidRPr="00D444DC">
        <w:rPr>
          <w:szCs w:val="24"/>
        </w:rPr>
        <w:t xml:space="preserve">ranch or </w:t>
      </w:r>
      <w:r w:rsidR="009E7D7D" w:rsidRPr="00D444DC">
        <w:rPr>
          <w:szCs w:val="24"/>
        </w:rPr>
        <w:t>b</w:t>
      </w:r>
      <w:r w:rsidR="004A4294" w:rsidRPr="00D444DC">
        <w:rPr>
          <w:szCs w:val="24"/>
        </w:rPr>
        <w:t>ranch</w:t>
      </w:r>
      <w:r w:rsidR="003748E0" w:rsidRPr="00D444DC">
        <w:rPr>
          <w:szCs w:val="24"/>
        </w:rPr>
        <w:t xml:space="preserve"> </w:t>
      </w:r>
      <w:r w:rsidR="009E7D7D" w:rsidRPr="00D444DC">
        <w:rPr>
          <w:szCs w:val="24"/>
        </w:rPr>
        <w:t>c</w:t>
      </w:r>
      <w:r w:rsidR="004A4294" w:rsidRPr="00D444DC">
        <w:rPr>
          <w:szCs w:val="24"/>
        </w:rPr>
        <w:t xml:space="preserve">ommittee </w:t>
      </w:r>
      <w:r w:rsidR="009E7D7D" w:rsidRPr="00D444DC">
        <w:rPr>
          <w:szCs w:val="24"/>
        </w:rPr>
        <w:t>m</w:t>
      </w:r>
      <w:r w:rsidR="004A4294" w:rsidRPr="00D444DC">
        <w:rPr>
          <w:szCs w:val="24"/>
        </w:rPr>
        <w:t>eetings)</w:t>
      </w:r>
      <w:r w:rsidR="00C83667" w:rsidRPr="00D444DC">
        <w:rPr>
          <w:szCs w:val="24"/>
        </w:rPr>
        <w:t>.</w:t>
      </w:r>
    </w:p>
    <w:p w14:paraId="745F2023" w14:textId="6A6BF24D" w:rsidR="0061735F" w:rsidRPr="00D444DC" w:rsidRDefault="00C83667" w:rsidP="00A826C7">
      <w:pPr>
        <w:pStyle w:val="ListParagraph"/>
        <w:numPr>
          <w:ilvl w:val="0"/>
          <w:numId w:val="4"/>
        </w:numPr>
        <w:spacing w:after="0" w:line="240" w:lineRule="auto"/>
        <w:rPr>
          <w:szCs w:val="24"/>
        </w:rPr>
      </w:pPr>
      <w:r w:rsidRPr="00D444DC">
        <w:rPr>
          <w:szCs w:val="24"/>
        </w:rPr>
        <w:t>S</w:t>
      </w:r>
      <w:r w:rsidR="004A4294" w:rsidRPr="00D444DC">
        <w:rPr>
          <w:szCs w:val="24"/>
        </w:rPr>
        <w:t>eek to ensure that agreements are adhered to</w:t>
      </w:r>
      <w:r w:rsidRPr="00D444DC">
        <w:rPr>
          <w:szCs w:val="24"/>
        </w:rPr>
        <w:t>.</w:t>
      </w:r>
      <w:r w:rsidR="004A4294" w:rsidRPr="00D444DC">
        <w:rPr>
          <w:szCs w:val="24"/>
        </w:rPr>
        <w:t xml:space="preserve"> </w:t>
      </w:r>
    </w:p>
    <w:p w14:paraId="4C79AFEF" w14:textId="3F92E09E" w:rsidR="00CD1532" w:rsidRPr="00D444DC" w:rsidRDefault="00C83667" w:rsidP="00A826C7">
      <w:pPr>
        <w:pStyle w:val="ListParagraph"/>
        <w:numPr>
          <w:ilvl w:val="0"/>
          <w:numId w:val="4"/>
        </w:numPr>
        <w:spacing w:after="0" w:line="240" w:lineRule="auto"/>
        <w:rPr>
          <w:szCs w:val="24"/>
        </w:rPr>
      </w:pPr>
      <w:r w:rsidRPr="00D444DC">
        <w:rPr>
          <w:szCs w:val="24"/>
        </w:rPr>
        <w:t>O</w:t>
      </w:r>
      <w:r w:rsidR="004A4294" w:rsidRPr="00D444DC">
        <w:rPr>
          <w:szCs w:val="24"/>
        </w:rPr>
        <w:t xml:space="preserve">rganise meetings of members during working hours in accordance with the ACAS Code of Practice and any prevailing local agreements. </w:t>
      </w:r>
    </w:p>
    <w:p w14:paraId="4365E187" w14:textId="77777777" w:rsidR="00CD1532" w:rsidRPr="00D444DC" w:rsidRDefault="00CD1532" w:rsidP="0089459C">
      <w:pPr>
        <w:spacing w:after="0" w:line="240" w:lineRule="auto"/>
        <w:rPr>
          <w:szCs w:val="24"/>
        </w:rPr>
      </w:pPr>
    </w:p>
    <w:p w14:paraId="370C6225" w14:textId="6B4776A7" w:rsidR="0061735F" w:rsidRPr="00D444DC" w:rsidRDefault="004A4294" w:rsidP="0089459C">
      <w:pPr>
        <w:pStyle w:val="Heading1"/>
        <w:spacing w:after="0" w:line="240" w:lineRule="auto"/>
        <w:ind w:left="-5"/>
        <w:rPr>
          <w:sz w:val="24"/>
          <w:szCs w:val="24"/>
        </w:rPr>
      </w:pPr>
      <w:bookmarkStart w:id="12" w:name="_Toc96680420"/>
      <w:r w:rsidRPr="00D444DC">
        <w:rPr>
          <w:sz w:val="24"/>
          <w:szCs w:val="24"/>
        </w:rPr>
        <w:t>1</w:t>
      </w:r>
      <w:r w:rsidR="00CD1532" w:rsidRPr="00D444DC">
        <w:rPr>
          <w:sz w:val="24"/>
          <w:szCs w:val="24"/>
        </w:rPr>
        <w:t>3</w:t>
      </w:r>
      <w:r w:rsidRPr="00D444DC">
        <w:rPr>
          <w:sz w:val="24"/>
          <w:szCs w:val="24"/>
        </w:rPr>
        <w:t xml:space="preserve"> Time </w:t>
      </w:r>
      <w:r w:rsidR="00F54FFC" w:rsidRPr="00D444DC">
        <w:rPr>
          <w:sz w:val="24"/>
          <w:szCs w:val="24"/>
        </w:rPr>
        <w:t>o</w:t>
      </w:r>
      <w:r w:rsidRPr="00D444DC">
        <w:rPr>
          <w:sz w:val="24"/>
          <w:szCs w:val="24"/>
        </w:rPr>
        <w:t xml:space="preserve">ff for </w:t>
      </w:r>
      <w:r w:rsidR="00F54FFC" w:rsidRPr="00D444DC">
        <w:rPr>
          <w:sz w:val="24"/>
          <w:szCs w:val="24"/>
        </w:rPr>
        <w:t>t</w:t>
      </w:r>
      <w:r w:rsidRPr="00D444DC">
        <w:rPr>
          <w:sz w:val="24"/>
          <w:szCs w:val="24"/>
        </w:rPr>
        <w:t xml:space="preserve">rade </w:t>
      </w:r>
      <w:r w:rsidR="00F54FFC" w:rsidRPr="00D444DC">
        <w:rPr>
          <w:sz w:val="24"/>
          <w:szCs w:val="24"/>
        </w:rPr>
        <w:t>u</w:t>
      </w:r>
      <w:r w:rsidRPr="00D444DC">
        <w:rPr>
          <w:sz w:val="24"/>
          <w:szCs w:val="24"/>
        </w:rPr>
        <w:t xml:space="preserve">nion </w:t>
      </w:r>
      <w:r w:rsidR="00F54FFC" w:rsidRPr="00D444DC">
        <w:rPr>
          <w:sz w:val="24"/>
          <w:szCs w:val="24"/>
        </w:rPr>
        <w:t>d</w:t>
      </w:r>
      <w:r w:rsidRPr="00D444DC">
        <w:rPr>
          <w:sz w:val="24"/>
          <w:szCs w:val="24"/>
        </w:rPr>
        <w:t>uties</w:t>
      </w:r>
      <w:bookmarkEnd w:id="12"/>
      <w:r w:rsidRPr="00D444DC">
        <w:rPr>
          <w:sz w:val="24"/>
          <w:szCs w:val="24"/>
        </w:rPr>
        <w:t xml:space="preserve"> </w:t>
      </w:r>
    </w:p>
    <w:p w14:paraId="711E0725" w14:textId="77777777" w:rsidR="0061735F" w:rsidRPr="00D444DC" w:rsidRDefault="004A4294" w:rsidP="0089459C">
      <w:pPr>
        <w:spacing w:after="0" w:line="240" w:lineRule="auto"/>
        <w:ind w:left="0" w:firstLine="0"/>
        <w:rPr>
          <w:szCs w:val="24"/>
        </w:rPr>
      </w:pPr>
      <w:r w:rsidRPr="00D444DC">
        <w:rPr>
          <w:szCs w:val="24"/>
        </w:rPr>
        <w:t xml:space="preserve"> </w:t>
      </w:r>
    </w:p>
    <w:p w14:paraId="28051140" w14:textId="72FFB700" w:rsidR="0061735F" w:rsidRPr="00D444DC" w:rsidRDefault="004A4294" w:rsidP="0089459C">
      <w:pPr>
        <w:spacing w:after="0" w:line="240" w:lineRule="auto"/>
        <w:ind w:left="564"/>
        <w:rPr>
          <w:szCs w:val="24"/>
        </w:rPr>
      </w:pPr>
      <w:r w:rsidRPr="00D444DC">
        <w:rPr>
          <w:szCs w:val="24"/>
        </w:rPr>
        <w:t>1</w:t>
      </w:r>
      <w:r w:rsidR="00CD1532" w:rsidRPr="00D444DC">
        <w:rPr>
          <w:szCs w:val="24"/>
        </w:rPr>
        <w:t>3</w:t>
      </w:r>
      <w:r w:rsidRPr="00D444DC">
        <w:rPr>
          <w:szCs w:val="24"/>
        </w:rPr>
        <w:t xml:space="preserve">.1 </w:t>
      </w:r>
      <w:r w:rsidR="00E46E6E" w:rsidRPr="00D444DC">
        <w:rPr>
          <w:szCs w:val="24"/>
        </w:rPr>
        <w:t>[ICB name]</w:t>
      </w:r>
      <w:r w:rsidRPr="00D444DC">
        <w:rPr>
          <w:szCs w:val="24"/>
        </w:rPr>
        <w:t xml:space="preserve"> is subject to the provisions laid out in statute through </w:t>
      </w:r>
      <w:r w:rsidR="009E7D7D" w:rsidRPr="00D444DC">
        <w:rPr>
          <w:szCs w:val="24"/>
        </w:rPr>
        <w:t>s</w:t>
      </w:r>
      <w:r w:rsidRPr="00D444DC">
        <w:rPr>
          <w:szCs w:val="24"/>
        </w:rPr>
        <w:t>ections 168</w:t>
      </w:r>
      <w:r w:rsidRPr="00D444DC">
        <w:rPr>
          <w:color w:val="1F497D"/>
          <w:szCs w:val="24"/>
        </w:rPr>
        <w:t xml:space="preserve"> </w:t>
      </w:r>
      <w:r w:rsidRPr="00D444DC">
        <w:rPr>
          <w:szCs w:val="24"/>
        </w:rPr>
        <w:t xml:space="preserve">of the </w:t>
      </w:r>
      <w:hyperlink r:id="rId12" w:history="1">
        <w:r w:rsidRPr="002135FE">
          <w:rPr>
            <w:rStyle w:val="Hyperlink"/>
            <w:szCs w:val="24"/>
          </w:rPr>
          <w:t>Trade Union and Labour Relations (Consolidation) Act 1992</w:t>
        </w:r>
      </w:hyperlink>
      <w:r w:rsidRPr="00D444DC">
        <w:rPr>
          <w:szCs w:val="24"/>
        </w:rPr>
        <w:t xml:space="preserve">, </w:t>
      </w:r>
      <w:r w:rsidR="00E46E6E" w:rsidRPr="00D444DC">
        <w:rPr>
          <w:szCs w:val="24"/>
        </w:rPr>
        <w:t>[ICB name]</w:t>
      </w:r>
      <w:r w:rsidRPr="00D444DC">
        <w:rPr>
          <w:szCs w:val="24"/>
        </w:rPr>
        <w:t xml:space="preserve"> will permit an employee who is an official (as defined in Section 119 of the Trade Union and Labour Relations (Consolidation) Act 1992) of an independent trade union recognised by the organisation, to take reasonable time off during their working hours for the purposes of carrying out the duties described in section </w:t>
      </w:r>
      <w:r w:rsidR="005B1D08" w:rsidRPr="00D444DC">
        <w:rPr>
          <w:szCs w:val="24"/>
        </w:rPr>
        <w:t>12.1</w:t>
      </w:r>
      <w:r w:rsidRPr="00D444DC">
        <w:rPr>
          <w:szCs w:val="24"/>
        </w:rPr>
        <w:t xml:space="preserve">.  </w:t>
      </w:r>
    </w:p>
    <w:p w14:paraId="657392FF" w14:textId="77777777" w:rsidR="0061735F" w:rsidRPr="00D444DC" w:rsidRDefault="004A4294" w:rsidP="00F37EFE">
      <w:pPr>
        <w:spacing w:after="0" w:line="240" w:lineRule="auto"/>
        <w:ind w:left="569" w:firstLine="0"/>
        <w:rPr>
          <w:szCs w:val="24"/>
        </w:rPr>
      </w:pPr>
      <w:r w:rsidRPr="00D444DC">
        <w:rPr>
          <w:szCs w:val="24"/>
        </w:rPr>
        <w:t xml:space="preserve"> </w:t>
      </w:r>
    </w:p>
    <w:p w14:paraId="1DDB3D2C" w14:textId="752CBF3D" w:rsidR="0061735F" w:rsidRPr="00D444DC" w:rsidRDefault="004A4294" w:rsidP="00F37EFE">
      <w:pPr>
        <w:spacing w:after="0" w:line="240" w:lineRule="auto"/>
        <w:ind w:left="564"/>
        <w:rPr>
          <w:szCs w:val="24"/>
        </w:rPr>
      </w:pPr>
      <w:r w:rsidRPr="00D444DC">
        <w:rPr>
          <w:szCs w:val="24"/>
        </w:rPr>
        <w:t>1</w:t>
      </w:r>
      <w:r w:rsidR="00CD1532" w:rsidRPr="00D444DC">
        <w:rPr>
          <w:szCs w:val="24"/>
        </w:rPr>
        <w:t>3</w:t>
      </w:r>
      <w:r w:rsidRPr="00D444DC">
        <w:rPr>
          <w:szCs w:val="24"/>
        </w:rPr>
        <w:t>.2 As an NHS organisation</w:t>
      </w:r>
      <w:r w:rsidR="00DF6D1A" w:rsidRPr="00D444DC">
        <w:rPr>
          <w:szCs w:val="24"/>
        </w:rPr>
        <w:t>,</w:t>
      </w:r>
      <w:r w:rsidRPr="00D444DC">
        <w:rPr>
          <w:szCs w:val="24"/>
        </w:rPr>
        <w:t xml:space="preserve"> </w:t>
      </w:r>
      <w:r w:rsidR="00E46E6E" w:rsidRPr="00D444DC">
        <w:rPr>
          <w:szCs w:val="24"/>
        </w:rPr>
        <w:t>[ICB name]</w:t>
      </w:r>
      <w:r w:rsidRPr="00D444DC">
        <w:rPr>
          <w:szCs w:val="24"/>
        </w:rPr>
        <w:t xml:space="preserve"> intends to comply with section 25 of the NHS terms and conditions of service handbook</w:t>
      </w:r>
      <w:r w:rsidR="00CD1532" w:rsidRPr="00D444DC">
        <w:rPr>
          <w:szCs w:val="24"/>
        </w:rPr>
        <w:t xml:space="preserve"> </w:t>
      </w:r>
      <w:r w:rsidR="00F54FFC" w:rsidRPr="00D444DC">
        <w:rPr>
          <w:szCs w:val="24"/>
        </w:rPr>
        <w:t>‘</w:t>
      </w:r>
      <w:hyperlink r:id="rId13" w:history="1">
        <w:r w:rsidRPr="000265A6">
          <w:rPr>
            <w:rStyle w:val="Hyperlink"/>
            <w:szCs w:val="24"/>
          </w:rPr>
          <w:t>Time off and facilities for trades union representatives</w:t>
        </w:r>
      </w:hyperlink>
      <w:r w:rsidR="00F54FFC" w:rsidRPr="00D444DC">
        <w:rPr>
          <w:szCs w:val="24"/>
        </w:rPr>
        <w:t>’</w:t>
      </w:r>
      <w:r w:rsidRPr="00D444DC">
        <w:rPr>
          <w:szCs w:val="24"/>
        </w:rPr>
        <w:t xml:space="preserve">. Section 25 should </w:t>
      </w:r>
      <w:proofErr w:type="gramStart"/>
      <w:r w:rsidRPr="00D444DC">
        <w:rPr>
          <w:szCs w:val="24"/>
        </w:rPr>
        <w:t>be referred</w:t>
      </w:r>
      <w:proofErr w:type="gramEnd"/>
      <w:r w:rsidRPr="00D444DC">
        <w:rPr>
          <w:szCs w:val="24"/>
        </w:rPr>
        <w:t xml:space="preserve"> to for further information in relation to both time off and facilities for accredited trade unions, who have been duly elected or appointed, and who represent their members on matters that are of concern to </w:t>
      </w:r>
      <w:r w:rsidR="00E46E6E" w:rsidRPr="00D444DC">
        <w:rPr>
          <w:szCs w:val="24"/>
        </w:rPr>
        <w:t>[ICB name]</w:t>
      </w:r>
      <w:r w:rsidRPr="00D444DC">
        <w:rPr>
          <w:szCs w:val="24"/>
        </w:rPr>
        <w:t xml:space="preserve"> and/or its employees. </w:t>
      </w:r>
    </w:p>
    <w:p w14:paraId="7EC6701C" w14:textId="77777777" w:rsidR="0061735F" w:rsidRPr="00D444DC" w:rsidRDefault="004A4294" w:rsidP="00F37EFE">
      <w:pPr>
        <w:spacing w:after="0" w:line="240" w:lineRule="auto"/>
        <w:ind w:left="0" w:firstLine="0"/>
        <w:rPr>
          <w:szCs w:val="24"/>
        </w:rPr>
      </w:pPr>
      <w:r w:rsidRPr="00D444DC">
        <w:rPr>
          <w:szCs w:val="24"/>
        </w:rPr>
        <w:t xml:space="preserve"> </w:t>
      </w:r>
    </w:p>
    <w:p w14:paraId="21018626" w14:textId="2762670A" w:rsidR="0061735F" w:rsidRPr="00D444DC" w:rsidRDefault="00CD1532" w:rsidP="00F37EFE">
      <w:pPr>
        <w:spacing w:after="0" w:line="240" w:lineRule="auto"/>
        <w:ind w:left="567" w:hanging="567"/>
        <w:rPr>
          <w:szCs w:val="24"/>
        </w:rPr>
      </w:pPr>
      <w:r w:rsidRPr="00D444DC">
        <w:rPr>
          <w:szCs w:val="24"/>
        </w:rPr>
        <w:t>13</w:t>
      </w:r>
      <w:r w:rsidR="004A4294" w:rsidRPr="00D444DC">
        <w:rPr>
          <w:szCs w:val="24"/>
        </w:rPr>
        <w:t xml:space="preserve">.3 As described in section 25.7 of the </w:t>
      </w:r>
      <w:hyperlink r:id="rId14" w:history="1">
        <w:r w:rsidR="004A4294" w:rsidRPr="000265A6">
          <w:rPr>
            <w:rStyle w:val="Hyperlink"/>
            <w:szCs w:val="24"/>
          </w:rPr>
          <w:t xml:space="preserve">NHS </w:t>
        </w:r>
        <w:r w:rsidR="00F54FFC" w:rsidRPr="000265A6">
          <w:rPr>
            <w:rStyle w:val="Hyperlink"/>
            <w:szCs w:val="24"/>
          </w:rPr>
          <w:t>t</w:t>
        </w:r>
        <w:r w:rsidR="004A4294" w:rsidRPr="000265A6">
          <w:rPr>
            <w:rStyle w:val="Hyperlink"/>
            <w:szCs w:val="24"/>
          </w:rPr>
          <w:t xml:space="preserve">erms and </w:t>
        </w:r>
        <w:r w:rsidR="00F54FFC" w:rsidRPr="000265A6">
          <w:rPr>
            <w:rStyle w:val="Hyperlink"/>
            <w:szCs w:val="24"/>
          </w:rPr>
          <w:t>c</w:t>
        </w:r>
        <w:r w:rsidR="004A4294" w:rsidRPr="000265A6">
          <w:rPr>
            <w:rStyle w:val="Hyperlink"/>
            <w:szCs w:val="24"/>
          </w:rPr>
          <w:t xml:space="preserve">onditions of </w:t>
        </w:r>
        <w:r w:rsidR="00F54FFC" w:rsidRPr="000265A6">
          <w:rPr>
            <w:rStyle w:val="Hyperlink"/>
            <w:szCs w:val="24"/>
          </w:rPr>
          <w:t>s</w:t>
        </w:r>
        <w:r w:rsidR="004A4294" w:rsidRPr="000265A6">
          <w:rPr>
            <w:rStyle w:val="Hyperlink"/>
            <w:szCs w:val="24"/>
          </w:rPr>
          <w:t>ervice handbook</w:t>
        </w:r>
      </w:hyperlink>
      <w:r w:rsidR="004A4294" w:rsidRPr="00D444DC">
        <w:rPr>
          <w:szCs w:val="24"/>
        </w:rPr>
        <w:t>, ‘</w:t>
      </w:r>
      <w:r w:rsidR="004A4294" w:rsidRPr="00D444DC">
        <w:rPr>
          <w:i/>
          <w:szCs w:val="24"/>
        </w:rPr>
        <w:t xml:space="preserve">subject to the needs of the service and adequate notification, accredited representatives should be permitted paid time off, including time to prepare for meetings and disseminate information and outcomes to members during working hours, to carry out duties that are concerned with any aspect of:  </w:t>
      </w:r>
    </w:p>
    <w:p w14:paraId="528411A2" w14:textId="77777777" w:rsidR="0061735F" w:rsidRPr="00D444DC" w:rsidRDefault="004A4294" w:rsidP="004110BB">
      <w:pPr>
        <w:spacing w:after="0" w:line="240" w:lineRule="auto"/>
        <w:ind w:left="0" w:firstLine="0"/>
        <w:rPr>
          <w:szCs w:val="24"/>
        </w:rPr>
      </w:pPr>
      <w:r w:rsidRPr="00D444DC">
        <w:rPr>
          <w:i/>
          <w:szCs w:val="24"/>
        </w:rPr>
        <w:t xml:space="preserve"> </w:t>
      </w:r>
    </w:p>
    <w:p w14:paraId="2FA545AD" w14:textId="77777777" w:rsidR="0061735F" w:rsidRPr="00D444DC" w:rsidRDefault="004A4294" w:rsidP="004110BB">
      <w:pPr>
        <w:spacing w:after="0" w:line="240" w:lineRule="auto"/>
        <w:ind w:left="1135" w:hanging="427"/>
        <w:rPr>
          <w:szCs w:val="24"/>
        </w:rPr>
      </w:pPr>
      <w:r w:rsidRPr="00D444DC">
        <w:rPr>
          <w:rFonts w:eastAsia="Segoe UI Symbol"/>
          <w:szCs w:val="24"/>
        </w:rPr>
        <w:t></w:t>
      </w:r>
      <w:r w:rsidRPr="00D444DC">
        <w:rPr>
          <w:szCs w:val="24"/>
        </w:rPr>
        <w:t xml:space="preserve"> </w:t>
      </w:r>
      <w:r w:rsidRPr="00D444DC">
        <w:rPr>
          <w:szCs w:val="24"/>
        </w:rPr>
        <w:tab/>
      </w:r>
      <w:r w:rsidRPr="00D444DC">
        <w:rPr>
          <w:i/>
          <w:szCs w:val="24"/>
        </w:rPr>
        <w:t xml:space="preserve">negotiation and/or consultation on matters relating to terms and conditions of employment or agreed partnership processes – examples include:  </w:t>
      </w:r>
    </w:p>
    <w:p w14:paraId="6C099A14" w14:textId="77777777"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terms and conditions of employment;  </w:t>
      </w:r>
    </w:p>
    <w:p w14:paraId="4650D81B" w14:textId="4B9346A2"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engagement or termination of employment;  </w:t>
      </w:r>
    </w:p>
    <w:p w14:paraId="2FF0E4ED" w14:textId="34233910"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allocation of work;  </w:t>
      </w:r>
    </w:p>
    <w:p w14:paraId="703565A2" w14:textId="3EF3F453"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matters of discipline;  </w:t>
      </w:r>
    </w:p>
    <w:p w14:paraId="4BEA6AC2" w14:textId="7A8F8D87"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grievances and disputes;  </w:t>
      </w:r>
    </w:p>
    <w:p w14:paraId="2CD35235" w14:textId="0E4D70BB"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union membership or non-membership;  </w:t>
      </w:r>
    </w:p>
    <w:p w14:paraId="57BED2F3" w14:textId="1F1968B9"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facilities for trades union representatives;  </w:t>
      </w:r>
    </w:p>
    <w:p w14:paraId="67B33A95" w14:textId="4DFF5724" w:rsidR="00CD1532" w:rsidRPr="00D444DC" w:rsidRDefault="00CD1532" w:rsidP="004110BB">
      <w:pPr>
        <w:pStyle w:val="ListParagraph"/>
        <w:numPr>
          <w:ilvl w:val="1"/>
          <w:numId w:val="11"/>
        </w:numPr>
        <w:spacing w:after="0" w:line="240" w:lineRule="auto"/>
        <w:ind w:left="1560"/>
        <w:contextualSpacing w:val="0"/>
        <w:rPr>
          <w:szCs w:val="24"/>
        </w:rPr>
      </w:pPr>
      <w:r w:rsidRPr="00D444DC">
        <w:rPr>
          <w:i/>
          <w:szCs w:val="24"/>
        </w:rPr>
        <w:t>m</w:t>
      </w:r>
      <w:r w:rsidR="004A4294" w:rsidRPr="00D444DC">
        <w:rPr>
          <w:i/>
          <w:szCs w:val="24"/>
        </w:rPr>
        <w:t>achinery for negotiation or consultation or other procedures;</w:t>
      </w:r>
    </w:p>
    <w:p w14:paraId="6E195C65" w14:textId="2E009725"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meetings with members;  </w:t>
      </w:r>
    </w:p>
    <w:p w14:paraId="5634671B" w14:textId="77777777"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meetings with other lay officials or full time officers; </w:t>
      </w:r>
    </w:p>
    <w:p w14:paraId="141AF26B" w14:textId="77777777"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appearing on behalf of members before internal or external bodies;  </w:t>
      </w:r>
    </w:p>
    <w:p w14:paraId="2DB7F246" w14:textId="77777777" w:rsidR="00CD1532"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 xml:space="preserve">all joint policy implementation and partnership working;  </w:t>
      </w:r>
    </w:p>
    <w:p w14:paraId="3CAEF32D" w14:textId="39EF55B6" w:rsidR="0061735F" w:rsidRPr="00D444DC" w:rsidRDefault="004A4294" w:rsidP="004110BB">
      <w:pPr>
        <w:pStyle w:val="ListParagraph"/>
        <w:numPr>
          <w:ilvl w:val="1"/>
          <w:numId w:val="11"/>
        </w:numPr>
        <w:spacing w:after="0" w:line="240" w:lineRule="auto"/>
        <w:ind w:left="1560"/>
        <w:contextualSpacing w:val="0"/>
        <w:rPr>
          <w:szCs w:val="24"/>
        </w:rPr>
      </w:pPr>
      <w:r w:rsidRPr="00D444DC">
        <w:rPr>
          <w:i/>
          <w:szCs w:val="24"/>
        </w:rPr>
        <w:t>other matters relating to employee relations and partnership working</w:t>
      </w:r>
      <w:r w:rsidRPr="00D444DC">
        <w:rPr>
          <w:szCs w:val="24"/>
        </w:rPr>
        <w:t xml:space="preserve">.’ </w:t>
      </w:r>
    </w:p>
    <w:p w14:paraId="1EB3C963" w14:textId="77777777" w:rsidR="0061735F" w:rsidRPr="00D444DC" w:rsidRDefault="004A4294" w:rsidP="00F37EFE">
      <w:pPr>
        <w:spacing w:after="0" w:line="240" w:lineRule="auto"/>
        <w:ind w:left="1560" w:firstLine="0"/>
        <w:rPr>
          <w:szCs w:val="24"/>
        </w:rPr>
      </w:pPr>
      <w:r w:rsidRPr="00D444DC">
        <w:rPr>
          <w:szCs w:val="24"/>
        </w:rPr>
        <w:t xml:space="preserve"> </w:t>
      </w:r>
    </w:p>
    <w:p w14:paraId="72418BBE" w14:textId="719C1962" w:rsidR="0061735F" w:rsidRPr="00D444DC" w:rsidRDefault="004A4294" w:rsidP="00F37EFE">
      <w:pPr>
        <w:spacing w:after="0" w:line="240" w:lineRule="auto"/>
        <w:ind w:left="569" w:hanging="569"/>
        <w:rPr>
          <w:szCs w:val="24"/>
        </w:rPr>
      </w:pPr>
      <w:r w:rsidRPr="00D444DC">
        <w:rPr>
          <w:szCs w:val="24"/>
        </w:rPr>
        <w:t>1</w:t>
      </w:r>
      <w:r w:rsidR="00CD1532" w:rsidRPr="00D444DC">
        <w:rPr>
          <w:szCs w:val="24"/>
        </w:rPr>
        <w:t>3</w:t>
      </w:r>
      <w:r w:rsidRPr="00D444DC">
        <w:rPr>
          <w:szCs w:val="24"/>
        </w:rPr>
        <w:t xml:space="preserve">.4 </w:t>
      </w:r>
      <w:r w:rsidR="00E46E6E" w:rsidRPr="00D444DC">
        <w:rPr>
          <w:szCs w:val="24"/>
        </w:rPr>
        <w:t>[ICB name]</w:t>
      </w:r>
      <w:r w:rsidRPr="00D444DC">
        <w:rPr>
          <w:szCs w:val="24"/>
        </w:rPr>
        <w:t xml:space="preserve"> recognises as per section 25.8 of the </w:t>
      </w:r>
      <w:hyperlink r:id="rId15" w:history="1">
        <w:r w:rsidRPr="00844FFA">
          <w:rPr>
            <w:rStyle w:val="Hyperlink"/>
            <w:szCs w:val="24"/>
          </w:rPr>
          <w:t xml:space="preserve">NHS </w:t>
        </w:r>
        <w:r w:rsidR="00F54FFC" w:rsidRPr="00844FFA">
          <w:rPr>
            <w:rStyle w:val="Hyperlink"/>
            <w:szCs w:val="24"/>
          </w:rPr>
          <w:t>t</w:t>
        </w:r>
        <w:r w:rsidRPr="00844FFA">
          <w:rPr>
            <w:rStyle w:val="Hyperlink"/>
            <w:szCs w:val="24"/>
          </w:rPr>
          <w:t xml:space="preserve">erms and </w:t>
        </w:r>
        <w:r w:rsidR="00F54FFC" w:rsidRPr="00844FFA">
          <w:rPr>
            <w:rStyle w:val="Hyperlink"/>
            <w:szCs w:val="24"/>
          </w:rPr>
          <w:t>c</w:t>
        </w:r>
        <w:r w:rsidRPr="00844FFA">
          <w:rPr>
            <w:rStyle w:val="Hyperlink"/>
            <w:szCs w:val="24"/>
          </w:rPr>
          <w:t>onditions of service</w:t>
        </w:r>
      </w:hyperlink>
      <w:r w:rsidRPr="00D444DC">
        <w:rPr>
          <w:szCs w:val="24"/>
        </w:rPr>
        <w:t xml:space="preserve"> that as a matter of good practice that ‘</w:t>
      </w:r>
      <w:r w:rsidRPr="00D444DC">
        <w:rPr>
          <w:i/>
          <w:szCs w:val="24"/>
        </w:rPr>
        <w:t xml:space="preserve">staff representatives should indicate the general nature of the business for which time off is required and where they can be contacted if required. Requests should </w:t>
      </w:r>
      <w:proofErr w:type="gramStart"/>
      <w:r w:rsidRPr="00D444DC">
        <w:rPr>
          <w:i/>
          <w:szCs w:val="24"/>
        </w:rPr>
        <w:t>be made</w:t>
      </w:r>
      <w:proofErr w:type="gramEnd"/>
      <w:r w:rsidRPr="00D444DC">
        <w:rPr>
          <w:i/>
          <w:szCs w:val="24"/>
        </w:rPr>
        <w:t xml:space="preserve"> as far in advance as possible, as is reasonable in the circumstances. Wherever possible the representatives should indicate the anticipated period of absence. The expectation is that requests for paid time off for trades union representatives will not </w:t>
      </w:r>
      <w:proofErr w:type="gramStart"/>
      <w:r w:rsidRPr="00D444DC">
        <w:rPr>
          <w:i/>
          <w:szCs w:val="24"/>
        </w:rPr>
        <w:t>be unreasonably refused</w:t>
      </w:r>
      <w:proofErr w:type="gramEnd"/>
      <w:r w:rsidRPr="00D444DC">
        <w:rPr>
          <w:i/>
          <w:szCs w:val="24"/>
        </w:rPr>
        <w:t>.</w:t>
      </w:r>
      <w:r w:rsidRPr="00D444DC">
        <w:rPr>
          <w:szCs w:val="24"/>
        </w:rPr>
        <w:t xml:space="preserve">’  </w:t>
      </w:r>
    </w:p>
    <w:p w14:paraId="579ADB61" w14:textId="77777777" w:rsidR="0061735F" w:rsidRPr="00D444DC" w:rsidRDefault="004A4294" w:rsidP="00F37EFE">
      <w:pPr>
        <w:spacing w:after="0" w:line="240" w:lineRule="auto"/>
        <w:ind w:left="0" w:firstLine="0"/>
        <w:rPr>
          <w:szCs w:val="24"/>
        </w:rPr>
      </w:pPr>
      <w:r w:rsidRPr="00D444DC">
        <w:rPr>
          <w:szCs w:val="24"/>
        </w:rPr>
        <w:t xml:space="preserve"> </w:t>
      </w:r>
    </w:p>
    <w:p w14:paraId="6ADEECAE" w14:textId="6DF4844D" w:rsidR="0061735F" w:rsidRPr="00D444DC" w:rsidRDefault="004A4294" w:rsidP="00F37EFE">
      <w:pPr>
        <w:spacing w:after="0" w:line="240" w:lineRule="auto"/>
        <w:ind w:left="564"/>
        <w:rPr>
          <w:szCs w:val="24"/>
        </w:rPr>
      </w:pPr>
      <w:r w:rsidRPr="00D444DC">
        <w:rPr>
          <w:szCs w:val="24"/>
        </w:rPr>
        <w:t>1</w:t>
      </w:r>
      <w:r w:rsidR="00CD1532" w:rsidRPr="00D444DC">
        <w:rPr>
          <w:szCs w:val="24"/>
        </w:rPr>
        <w:t>3</w:t>
      </w:r>
      <w:r w:rsidRPr="00D444DC">
        <w:rPr>
          <w:szCs w:val="24"/>
        </w:rPr>
        <w:t xml:space="preserve">.5 Working hours of trade union officials will </w:t>
      </w:r>
      <w:proofErr w:type="gramStart"/>
      <w:r w:rsidRPr="00D444DC">
        <w:rPr>
          <w:szCs w:val="24"/>
        </w:rPr>
        <w:t>be considered</w:t>
      </w:r>
      <w:proofErr w:type="gramEnd"/>
      <w:r w:rsidRPr="00D444DC">
        <w:rPr>
          <w:szCs w:val="24"/>
        </w:rPr>
        <w:t xml:space="preserve"> in line with the definition outlined in Section 173 (1) of the Trade Union and Labour Relations (Consolidation) Act 1992. </w:t>
      </w:r>
    </w:p>
    <w:p w14:paraId="052AC441" w14:textId="77777777" w:rsidR="0061735F" w:rsidRPr="00D444DC" w:rsidRDefault="004A4294" w:rsidP="00F37EFE">
      <w:pPr>
        <w:spacing w:after="0" w:line="240" w:lineRule="auto"/>
        <w:ind w:left="0" w:firstLine="0"/>
        <w:rPr>
          <w:szCs w:val="24"/>
        </w:rPr>
      </w:pPr>
      <w:r w:rsidRPr="00D444DC">
        <w:rPr>
          <w:szCs w:val="24"/>
        </w:rPr>
        <w:t xml:space="preserve"> </w:t>
      </w:r>
    </w:p>
    <w:p w14:paraId="54B79A99" w14:textId="588462E6" w:rsidR="0061735F" w:rsidRPr="00D444DC" w:rsidRDefault="004A4294" w:rsidP="00F37EFE">
      <w:pPr>
        <w:spacing w:after="0" w:line="240" w:lineRule="auto"/>
        <w:ind w:left="564"/>
        <w:rPr>
          <w:szCs w:val="24"/>
        </w:rPr>
      </w:pPr>
      <w:r w:rsidRPr="00D444DC">
        <w:rPr>
          <w:szCs w:val="24"/>
        </w:rPr>
        <w:t>1</w:t>
      </w:r>
      <w:r w:rsidR="00CD1532" w:rsidRPr="00D444DC">
        <w:rPr>
          <w:szCs w:val="24"/>
        </w:rPr>
        <w:t>3</w:t>
      </w:r>
      <w:r w:rsidRPr="00D444DC">
        <w:rPr>
          <w:szCs w:val="24"/>
        </w:rPr>
        <w:t xml:space="preserve">.6 This agreement seeks to establish a formal procedure on trade union duties and activities in accordance with the legislative framework. It </w:t>
      </w:r>
      <w:proofErr w:type="gramStart"/>
      <w:r w:rsidRPr="00D444DC">
        <w:rPr>
          <w:szCs w:val="24"/>
        </w:rPr>
        <w:t>is recognised</w:t>
      </w:r>
      <w:proofErr w:type="gramEnd"/>
      <w:r w:rsidRPr="00D444DC">
        <w:rPr>
          <w:szCs w:val="24"/>
        </w:rPr>
        <w:t xml:space="preserve"> that it is not possible to be prescriptive about all duties, activities and the time required carrying them out. </w:t>
      </w:r>
      <w:r w:rsidR="00E46E6E" w:rsidRPr="00D444DC">
        <w:rPr>
          <w:szCs w:val="24"/>
        </w:rPr>
        <w:t>[ICB name]</w:t>
      </w:r>
      <w:r w:rsidRPr="00D444DC">
        <w:rPr>
          <w:szCs w:val="24"/>
        </w:rPr>
        <w:t xml:space="preserve"> agrees that requests for time off will not </w:t>
      </w:r>
      <w:proofErr w:type="gramStart"/>
      <w:r w:rsidRPr="00D444DC">
        <w:rPr>
          <w:szCs w:val="24"/>
        </w:rPr>
        <w:t>be unreasonably refused</w:t>
      </w:r>
      <w:proofErr w:type="gramEnd"/>
      <w:r w:rsidRPr="00D444DC">
        <w:rPr>
          <w:szCs w:val="24"/>
        </w:rPr>
        <w:t xml:space="preserve">. </w:t>
      </w:r>
    </w:p>
    <w:p w14:paraId="22B2C723" w14:textId="77777777" w:rsidR="0061735F" w:rsidRPr="00D444DC" w:rsidRDefault="004A4294" w:rsidP="00F37EFE">
      <w:pPr>
        <w:spacing w:after="0" w:line="240" w:lineRule="auto"/>
        <w:ind w:left="569" w:firstLine="0"/>
        <w:rPr>
          <w:szCs w:val="24"/>
        </w:rPr>
      </w:pPr>
      <w:r w:rsidRPr="00D444DC">
        <w:rPr>
          <w:szCs w:val="24"/>
        </w:rPr>
        <w:t xml:space="preserve"> </w:t>
      </w:r>
    </w:p>
    <w:p w14:paraId="3F8E3E3D" w14:textId="278DF553" w:rsidR="0061735F" w:rsidRPr="00D444DC" w:rsidRDefault="004A4294" w:rsidP="00F37EFE">
      <w:pPr>
        <w:pStyle w:val="Heading1"/>
        <w:spacing w:after="0" w:line="240" w:lineRule="auto"/>
        <w:ind w:left="426" w:hanging="441"/>
        <w:rPr>
          <w:sz w:val="24"/>
          <w:szCs w:val="24"/>
        </w:rPr>
      </w:pPr>
      <w:bookmarkStart w:id="13" w:name="_Toc96680421"/>
      <w:r w:rsidRPr="00D444DC">
        <w:rPr>
          <w:sz w:val="24"/>
          <w:szCs w:val="24"/>
        </w:rPr>
        <w:t>1</w:t>
      </w:r>
      <w:r w:rsidR="00CD1532" w:rsidRPr="00D444DC">
        <w:rPr>
          <w:sz w:val="24"/>
          <w:szCs w:val="24"/>
        </w:rPr>
        <w:t>4</w:t>
      </w:r>
      <w:r w:rsidRPr="00D444DC">
        <w:rPr>
          <w:sz w:val="24"/>
          <w:szCs w:val="24"/>
        </w:rPr>
        <w:t xml:space="preserve"> Time </w:t>
      </w:r>
      <w:r w:rsidR="00F54FFC" w:rsidRPr="00D444DC">
        <w:rPr>
          <w:sz w:val="24"/>
          <w:szCs w:val="24"/>
        </w:rPr>
        <w:t>o</w:t>
      </w:r>
      <w:r w:rsidRPr="00D444DC">
        <w:rPr>
          <w:sz w:val="24"/>
          <w:szCs w:val="24"/>
        </w:rPr>
        <w:t xml:space="preserve">ff for </w:t>
      </w:r>
      <w:r w:rsidR="00F54FFC" w:rsidRPr="00D444DC">
        <w:rPr>
          <w:sz w:val="24"/>
          <w:szCs w:val="24"/>
        </w:rPr>
        <w:t>u</w:t>
      </w:r>
      <w:r w:rsidRPr="00D444DC">
        <w:rPr>
          <w:sz w:val="24"/>
          <w:szCs w:val="24"/>
        </w:rPr>
        <w:t xml:space="preserve">nion </w:t>
      </w:r>
      <w:r w:rsidR="00F54FFC" w:rsidRPr="00D444DC">
        <w:rPr>
          <w:sz w:val="24"/>
          <w:szCs w:val="24"/>
        </w:rPr>
        <w:t>l</w:t>
      </w:r>
      <w:r w:rsidRPr="00D444DC">
        <w:rPr>
          <w:sz w:val="24"/>
          <w:szCs w:val="24"/>
        </w:rPr>
        <w:t xml:space="preserve">earning and </w:t>
      </w:r>
      <w:r w:rsidR="00F54FFC" w:rsidRPr="00D444DC">
        <w:rPr>
          <w:sz w:val="24"/>
          <w:szCs w:val="24"/>
        </w:rPr>
        <w:t>h</w:t>
      </w:r>
      <w:r w:rsidRPr="00D444DC">
        <w:rPr>
          <w:sz w:val="24"/>
          <w:szCs w:val="24"/>
        </w:rPr>
        <w:t xml:space="preserve">ealth and </w:t>
      </w:r>
      <w:r w:rsidR="00F54FFC" w:rsidRPr="00D444DC">
        <w:rPr>
          <w:sz w:val="24"/>
          <w:szCs w:val="24"/>
        </w:rPr>
        <w:t>s</w:t>
      </w:r>
      <w:r w:rsidRPr="00D444DC">
        <w:rPr>
          <w:sz w:val="24"/>
          <w:szCs w:val="24"/>
        </w:rPr>
        <w:t xml:space="preserve">afety </w:t>
      </w:r>
      <w:r w:rsidR="00F54FFC" w:rsidRPr="00D444DC">
        <w:rPr>
          <w:sz w:val="24"/>
          <w:szCs w:val="24"/>
        </w:rPr>
        <w:t>r</w:t>
      </w:r>
      <w:r w:rsidRPr="00D444DC">
        <w:rPr>
          <w:sz w:val="24"/>
          <w:szCs w:val="24"/>
        </w:rPr>
        <w:t>epresentatives</w:t>
      </w:r>
      <w:bookmarkEnd w:id="13"/>
      <w:r w:rsidRPr="00D444DC">
        <w:rPr>
          <w:sz w:val="24"/>
          <w:szCs w:val="24"/>
        </w:rPr>
        <w:t xml:space="preserve"> </w:t>
      </w:r>
    </w:p>
    <w:p w14:paraId="4EF690A9" w14:textId="77777777" w:rsidR="0061735F" w:rsidRPr="00D444DC" w:rsidRDefault="004A4294" w:rsidP="00F37EFE">
      <w:pPr>
        <w:spacing w:after="0" w:line="240" w:lineRule="auto"/>
        <w:ind w:left="0" w:firstLine="0"/>
        <w:rPr>
          <w:szCs w:val="24"/>
        </w:rPr>
      </w:pPr>
      <w:r w:rsidRPr="00D444DC">
        <w:rPr>
          <w:szCs w:val="24"/>
        </w:rPr>
        <w:t xml:space="preserve"> </w:t>
      </w:r>
    </w:p>
    <w:p w14:paraId="64188FD0" w14:textId="56BB5479" w:rsidR="0061735F" w:rsidRPr="00D444DC" w:rsidRDefault="004A4294" w:rsidP="00F37EFE">
      <w:pPr>
        <w:spacing w:after="0" w:line="240" w:lineRule="auto"/>
        <w:ind w:left="564"/>
        <w:rPr>
          <w:szCs w:val="24"/>
        </w:rPr>
      </w:pPr>
      <w:r w:rsidRPr="00D444DC">
        <w:rPr>
          <w:szCs w:val="24"/>
        </w:rPr>
        <w:t>1</w:t>
      </w:r>
      <w:r w:rsidR="00CD1532" w:rsidRPr="00D444DC">
        <w:rPr>
          <w:szCs w:val="24"/>
        </w:rPr>
        <w:t>4</w:t>
      </w:r>
      <w:r w:rsidRPr="00D444DC">
        <w:rPr>
          <w:szCs w:val="24"/>
        </w:rPr>
        <w:t xml:space="preserve">.1 Accredited </w:t>
      </w:r>
      <w:r w:rsidR="00F54FFC" w:rsidRPr="00D444DC">
        <w:rPr>
          <w:szCs w:val="24"/>
        </w:rPr>
        <w:t>h</w:t>
      </w:r>
      <w:r w:rsidRPr="00D444DC">
        <w:rPr>
          <w:szCs w:val="24"/>
        </w:rPr>
        <w:t xml:space="preserve">ealth and </w:t>
      </w:r>
      <w:r w:rsidR="00F54FFC" w:rsidRPr="00D444DC">
        <w:rPr>
          <w:szCs w:val="24"/>
        </w:rPr>
        <w:t>s</w:t>
      </w:r>
      <w:r w:rsidRPr="00D444DC">
        <w:rPr>
          <w:szCs w:val="24"/>
        </w:rPr>
        <w:t xml:space="preserve">afety </w:t>
      </w:r>
      <w:r w:rsidR="00F54FFC" w:rsidRPr="00D444DC">
        <w:rPr>
          <w:szCs w:val="24"/>
        </w:rPr>
        <w:t>r</w:t>
      </w:r>
      <w:r w:rsidRPr="00D444DC">
        <w:rPr>
          <w:szCs w:val="24"/>
        </w:rPr>
        <w:t xml:space="preserve">epresentatives </w:t>
      </w:r>
      <w:proofErr w:type="gramStart"/>
      <w:r w:rsidRPr="00D444DC">
        <w:rPr>
          <w:szCs w:val="24"/>
        </w:rPr>
        <w:t>are entitled</w:t>
      </w:r>
      <w:proofErr w:type="gramEnd"/>
      <w:r w:rsidRPr="00D444DC">
        <w:rPr>
          <w:szCs w:val="24"/>
        </w:rPr>
        <w:t xml:space="preserve"> to take reasonable paid time off to undertake their duties and relevant training. Accredited </w:t>
      </w:r>
      <w:r w:rsidR="00F54FFC" w:rsidRPr="00D444DC">
        <w:rPr>
          <w:szCs w:val="24"/>
        </w:rPr>
        <w:t>t</w:t>
      </w:r>
      <w:r w:rsidRPr="00D444DC">
        <w:rPr>
          <w:szCs w:val="24"/>
        </w:rPr>
        <w:t xml:space="preserve">rade </w:t>
      </w:r>
      <w:r w:rsidR="00F54FFC" w:rsidRPr="00D444DC">
        <w:rPr>
          <w:szCs w:val="24"/>
        </w:rPr>
        <w:t>u</w:t>
      </w:r>
      <w:r w:rsidRPr="00D444DC">
        <w:rPr>
          <w:szCs w:val="24"/>
        </w:rPr>
        <w:t xml:space="preserve">nion learning representatives </w:t>
      </w:r>
      <w:proofErr w:type="gramStart"/>
      <w:r w:rsidRPr="00D444DC">
        <w:rPr>
          <w:szCs w:val="24"/>
        </w:rPr>
        <w:t>are also entitled</w:t>
      </w:r>
      <w:proofErr w:type="gramEnd"/>
      <w:r w:rsidRPr="00D444DC">
        <w:rPr>
          <w:szCs w:val="24"/>
        </w:rPr>
        <w:t xml:space="preserve"> to reasonable paid time off for the following specific purposes: </w:t>
      </w:r>
    </w:p>
    <w:p w14:paraId="1D521866" w14:textId="77777777" w:rsidR="0061735F" w:rsidRPr="00D444DC" w:rsidRDefault="004A4294" w:rsidP="00F37EFE">
      <w:pPr>
        <w:spacing w:after="0" w:line="240" w:lineRule="auto"/>
        <w:ind w:left="569" w:firstLine="0"/>
        <w:rPr>
          <w:szCs w:val="24"/>
        </w:rPr>
      </w:pPr>
      <w:r w:rsidRPr="00D444DC">
        <w:rPr>
          <w:szCs w:val="24"/>
        </w:rPr>
        <w:t xml:space="preserve"> </w:t>
      </w:r>
    </w:p>
    <w:p w14:paraId="717EC1DD" w14:textId="1E8F9EF9" w:rsidR="0061735F" w:rsidRPr="00D444DC" w:rsidRDefault="004A4294" w:rsidP="00F37EFE">
      <w:pPr>
        <w:numPr>
          <w:ilvl w:val="0"/>
          <w:numId w:val="1"/>
        </w:numPr>
        <w:spacing w:after="0" w:line="240" w:lineRule="auto"/>
        <w:ind w:hanging="569"/>
        <w:rPr>
          <w:szCs w:val="24"/>
        </w:rPr>
      </w:pPr>
      <w:r w:rsidRPr="00D444DC">
        <w:rPr>
          <w:szCs w:val="24"/>
        </w:rPr>
        <w:t xml:space="preserve">analysing learning or training needs </w:t>
      </w:r>
    </w:p>
    <w:p w14:paraId="26E0400F" w14:textId="06D28150" w:rsidR="0061735F" w:rsidRPr="00D444DC" w:rsidRDefault="004A4294" w:rsidP="00F37EFE">
      <w:pPr>
        <w:numPr>
          <w:ilvl w:val="0"/>
          <w:numId w:val="1"/>
        </w:numPr>
        <w:spacing w:after="0" w:line="240" w:lineRule="auto"/>
        <w:ind w:hanging="569"/>
        <w:rPr>
          <w:szCs w:val="24"/>
        </w:rPr>
      </w:pPr>
      <w:r w:rsidRPr="00D444DC">
        <w:rPr>
          <w:szCs w:val="24"/>
        </w:rPr>
        <w:t xml:space="preserve">providing information and advice about learning or training matters </w:t>
      </w:r>
    </w:p>
    <w:p w14:paraId="04065432" w14:textId="54B79F25" w:rsidR="0061735F" w:rsidRPr="00D444DC" w:rsidRDefault="004A4294" w:rsidP="00F37EFE">
      <w:pPr>
        <w:numPr>
          <w:ilvl w:val="0"/>
          <w:numId w:val="1"/>
        </w:numPr>
        <w:spacing w:after="0" w:line="240" w:lineRule="auto"/>
        <w:ind w:hanging="569"/>
        <w:rPr>
          <w:szCs w:val="24"/>
        </w:rPr>
      </w:pPr>
      <w:r w:rsidRPr="00D444DC">
        <w:rPr>
          <w:szCs w:val="24"/>
        </w:rPr>
        <w:t>arranging learning or training</w:t>
      </w:r>
    </w:p>
    <w:p w14:paraId="01D8C65A" w14:textId="23613A6A" w:rsidR="0061735F" w:rsidRPr="00D444DC" w:rsidRDefault="004A4294" w:rsidP="00F37EFE">
      <w:pPr>
        <w:numPr>
          <w:ilvl w:val="0"/>
          <w:numId w:val="1"/>
        </w:numPr>
        <w:spacing w:after="0" w:line="240" w:lineRule="auto"/>
        <w:ind w:hanging="569"/>
        <w:rPr>
          <w:szCs w:val="24"/>
        </w:rPr>
      </w:pPr>
      <w:r w:rsidRPr="00D444DC">
        <w:rPr>
          <w:szCs w:val="24"/>
        </w:rPr>
        <w:t xml:space="preserve">promoting the value of learning or training </w:t>
      </w:r>
    </w:p>
    <w:p w14:paraId="7B8CF625" w14:textId="640AC488" w:rsidR="00CD1532" w:rsidRPr="00D444DC" w:rsidRDefault="004A4294" w:rsidP="00F37EFE">
      <w:pPr>
        <w:numPr>
          <w:ilvl w:val="0"/>
          <w:numId w:val="1"/>
        </w:numPr>
        <w:spacing w:after="0" w:line="240" w:lineRule="auto"/>
        <w:ind w:hanging="569"/>
        <w:rPr>
          <w:szCs w:val="24"/>
        </w:rPr>
      </w:pPr>
      <w:r w:rsidRPr="00D444DC">
        <w:rPr>
          <w:szCs w:val="24"/>
        </w:rPr>
        <w:t>consulting the employer in relation to such duties</w:t>
      </w:r>
    </w:p>
    <w:p w14:paraId="743E2968" w14:textId="0C226EF3" w:rsidR="0061735F" w:rsidRPr="00D444DC" w:rsidRDefault="004A4294" w:rsidP="00F37EFE">
      <w:pPr>
        <w:numPr>
          <w:ilvl w:val="0"/>
          <w:numId w:val="1"/>
        </w:numPr>
        <w:spacing w:after="0" w:line="240" w:lineRule="auto"/>
        <w:ind w:hanging="569"/>
        <w:rPr>
          <w:szCs w:val="24"/>
        </w:rPr>
      </w:pPr>
      <w:r w:rsidRPr="00D444DC">
        <w:rPr>
          <w:szCs w:val="24"/>
        </w:rPr>
        <w:t xml:space="preserve">preparation in relation to such duties </w:t>
      </w:r>
    </w:p>
    <w:p w14:paraId="0FC77C43" w14:textId="5CD2E695" w:rsidR="0061735F" w:rsidRPr="00D444DC" w:rsidRDefault="00F54FFC" w:rsidP="00F37EFE">
      <w:pPr>
        <w:numPr>
          <w:ilvl w:val="0"/>
          <w:numId w:val="1"/>
        </w:numPr>
        <w:spacing w:after="0" w:line="240" w:lineRule="auto"/>
        <w:ind w:hanging="569"/>
        <w:rPr>
          <w:szCs w:val="24"/>
        </w:rPr>
      </w:pPr>
      <w:r w:rsidRPr="00D444DC">
        <w:rPr>
          <w:szCs w:val="24"/>
        </w:rPr>
        <w:t>u</w:t>
      </w:r>
      <w:r w:rsidR="004A4294" w:rsidRPr="00D444DC">
        <w:rPr>
          <w:szCs w:val="24"/>
        </w:rPr>
        <w:t xml:space="preserve">ndergoing relevant training. </w:t>
      </w:r>
    </w:p>
    <w:p w14:paraId="72F6DC18" w14:textId="77777777" w:rsidR="0061735F" w:rsidRPr="00D444DC" w:rsidRDefault="004A4294" w:rsidP="00F37EFE">
      <w:pPr>
        <w:spacing w:after="0" w:line="240" w:lineRule="auto"/>
        <w:ind w:left="0" w:firstLine="0"/>
        <w:rPr>
          <w:szCs w:val="24"/>
        </w:rPr>
      </w:pPr>
      <w:r w:rsidRPr="00D444DC">
        <w:rPr>
          <w:szCs w:val="24"/>
        </w:rPr>
        <w:t xml:space="preserve"> </w:t>
      </w:r>
    </w:p>
    <w:p w14:paraId="0366890C" w14:textId="78F3D0B3" w:rsidR="0061735F" w:rsidRPr="00D444DC" w:rsidRDefault="004A4294" w:rsidP="00F37EFE">
      <w:pPr>
        <w:pStyle w:val="Heading1"/>
        <w:spacing w:after="0" w:line="240" w:lineRule="auto"/>
        <w:ind w:left="-5"/>
        <w:rPr>
          <w:sz w:val="24"/>
          <w:szCs w:val="24"/>
        </w:rPr>
      </w:pPr>
      <w:bookmarkStart w:id="14" w:name="_Toc96680422"/>
      <w:r w:rsidRPr="00D444DC">
        <w:rPr>
          <w:sz w:val="24"/>
          <w:szCs w:val="24"/>
        </w:rPr>
        <w:t>1</w:t>
      </w:r>
      <w:r w:rsidR="00CD1532" w:rsidRPr="00D444DC">
        <w:rPr>
          <w:sz w:val="24"/>
          <w:szCs w:val="24"/>
        </w:rPr>
        <w:t>5</w:t>
      </w:r>
      <w:r w:rsidRPr="00D444DC">
        <w:rPr>
          <w:sz w:val="24"/>
          <w:szCs w:val="24"/>
        </w:rPr>
        <w:t xml:space="preserve"> Special </w:t>
      </w:r>
      <w:r w:rsidR="00F54FFC" w:rsidRPr="00D444DC">
        <w:rPr>
          <w:sz w:val="24"/>
          <w:szCs w:val="24"/>
        </w:rPr>
        <w:t>a</w:t>
      </w:r>
      <w:r w:rsidRPr="00D444DC">
        <w:rPr>
          <w:sz w:val="24"/>
          <w:szCs w:val="24"/>
        </w:rPr>
        <w:t xml:space="preserve">rrangements for </w:t>
      </w:r>
      <w:r w:rsidR="00F54FFC" w:rsidRPr="00D444DC">
        <w:rPr>
          <w:sz w:val="24"/>
          <w:szCs w:val="24"/>
        </w:rPr>
        <w:t>t</w:t>
      </w:r>
      <w:r w:rsidRPr="00D444DC">
        <w:rPr>
          <w:sz w:val="24"/>
          <w:szCs w:val="24"/>
        </w:rPr>
        <w:t xml:space="preserve">ime </w:t>
      </w:r>
      <w:r w:rsidR="00F54FFC" w:rsidRPr="00D444DC">
        <w:rPr>
          <w:sz w:val="24"/>
          <w:szCs w:val="24"/>
        </w:rPr>
        <w:t>o</w:t>
      </w:r>
      <w:r w:rsidRPr="00D444DC">
        <w:rPr>
          <w:sz w:val="24"/>
          <w:szCs w:val="24"/>
        </w:rPr>
        <w:t>ff</w:t>
      </w:r>
      <w:bookmarkEnd w:id="14"/>
      <w:r w:rsidRPr="00D444DC">
        <w:rPr>
          <w:sz w:val="24"/>
          <w:szCs w:val="24"/>
        </w:rPr>
        <w:t xml:space="preserve"> </w:t>
      </w:r>
    </w:p>
    <w:p w14:paraId="0FA43C72" w14:textId="77777777" w:rsidR="0061735F" w:rsidRPr="00D444DC" w:rsidRDefault="004A4294" w:rsidP="005A5C94">
      <w:pPr>
        <w:spacing w:after="0" w:line="240" w:lineRule="auto"/>
        <w:ind w:left="0" w:firstLine="0"/>
        <w:rPr>
          <w:szCs w:val="24"/>
        </w:rPr>
      </w:pPr>
      <w:r w:rsidRPr="00D444DC">
        <w:rPr>
          <w:szCs w:val="24"/>
        </w:rPr>
        <w:t xml:space="preserve"> </w:t>
      </w:r>
    </w:p>
    <w:p w14:paraId="2AAFA5E6" w14:textId="42D3C476" w:rsidR="0061735F" w:rsidRPr="00D444DC" w:rsidRDefault="004A4294" w:rsidP="005A5C94">
      <w:pPr>
        <w:spacing w:after="0" w:line="240" w:lineRule="auto"/>
        <w:ind w:left="564"/>
        <w:rPr>
          <w:szCs w:val="24"/>
        </w:rPr>
      </w:pPr>
      <w:r w:rsidRPr="00D444DC">
        <w:rPr>
          <w:szCs w:val="24"/>
        </w:rPr>
        <w:t>1</w:t>
      </w:r>
      <w:r w:rsidR="00CD1532" w:rsidRPr="00D444DC">
        <w:rPr>
          <w:szCs w:val="24"/>
        </w:rPr>
        <w:t>5</w:t>
      </w:r>
      <w:r w:rsidRPr="00D444DC">
        <w:rPr>
          <w:szCs w:val="24"/>
        </w:rPr>
        <w:t>.1</w:t>
      </w:r>
      <w:r w:rsidRPr="00D444DC">
        <w:rPr>
          <w:szCs w:val="24"/>
          <w:vertAlign w:val="subscript"/>
        </w:rPr>
        <w:t xml:space="preserve"> </w:t>
      </w:r>
      <w:r w:rsidRPr="00D444DC">
        <w:rPr>
          <w:szCs w:val="24"/>
        </w:rPr>
        <w:t xml:space="preserve">In the case of employees who work shifts or unsocial hours, </w:t>
      </w:r>
      <w:r w:rsidR="00E46E6E" w:rsidRPr="00D444DC">
        <w:rPr>
          <w:szCs w:val="24"/>
        </w:rPr>
        <w:t>[ICB name]</w:t>
      </w:r>
      <w:r w:rsidRPr="00D444DC">
        <w:rPr>
          <w:szCs w:val="24"/>
        </w:rPr>
        <w:t xml:space="preserve"> will allow reasonable time off for trade union duties. </w:t>
      </w:r>
    </w:p>
    <w:p w14:paraId="2B4A613C" w14:textId="77777777" w:rsidR="005A5C94" w:rsidRPr="00D444DC" w:rsidRDefault="005A5C94" w:rsidP="005A5C94">
      <w:pPr>
        <w:spacing w:after="0" w:line="240" w:lineRule="auto"/>
        <w:ind w:left="564"/>
        <w:rPr>
          <w:szCs w:val="24"/>
        </w:rPr>
      </w:pPr>
    </w:p>
    <w:p w14:paraId="2F7C4325" w14:textId="2D67A29E" w:rsidR="0061735F" w:rsidRPr="00D444DC" w:rsidRDefault="004A4294" w:rsidP="005A5C94">
      <w:pPr>
        <w:spacing w:after="0" w:line="240" w:lineRule="auto"/>
        <w:ind w:left="564"/>
        <w:rPr>
          <w:szCs w:val="24"/>
        </w:rPr>
      </w:pPr>
      <w:r w:rsidRPr="00D444DC">
        <w:rPr>
          <w:szCs w:val="24"/>
        </w:rPr>
        <w:t>1</w:t>
      </w:r>
      <w:r w:rsidR="00CD1532" w:rsidRPr="00D444DC">
        <w:rPr>
          <w:szCs w:val="24"/>
        </w:rPr>
        <w:t>5</w:t>
      </w:r>
      <w:r w:rsidRPr="00D444DC">
        <w:rPr>
          <w:szCs w:val="24"/>
        </w:rPr>
        <w:t xml:space="preserve">.2 Where time with pay has </w:t>
      </w:r>
      <w:proofErr w:type="gramStart"/>
      <w:r w:rsidRPr="00D444DC">
        <w:rPr>
          <w:szCs w:val="24"/>
        </w:rPr>
        <w:t>been approved</w:t>
      </w:r>
      <w:proofErr w:type="gramEnd"/>
      <w:r w:rsidRPr="00D444DC">
        <w:rPr>
          <w:szCs w:val="24"/>
        </w:rPr>
        <w:t xml:space="preserve">, the payment due will equate to the earnings the employee would otherwise have received had </w:t>
      </w:r>
      <w:r w:rsidR="00205B89" w:rsidRPr="00D444DC">
        <w:rPr>
          <w:szCs w:val="24"/>
        </w:rPr>
        <w:t>they</w:t>
      </w:r>
      <w:r w:rsidRPr="00D444DC">
        <w:rPr>
          <w:szCs w:val="24"/>
        </w:rPr>
        <w:t xml:space="preserve"> been at work. </w:t>
      </w:r>
    </w:p>
    <w:p w14:paraId="4D28AD12" w14:textId="77777777" w:rsidR="0061735F" w:rsidRPr="00D444DC" w:rsidRDefault="004A4294" w:rsidP="005A5C94">
      <w:pPr>
        <w:spacing w:after="0" w:line="240" w:lineRule="auto"/>
        <w:ind w:left="0" w:firstLine="0"/>
        <w:rPr>
          <w:szCs w:val="24"/>
        </w:rPr>
      </w:pPr>
      <w:r w:rsidRPr="00D444DC">
        <w:rPr>
          <w:szCs w:val="24"/>
        </w:rPr>
        <w:t xml:space="preserve"> </w:t>
      </w:r>
    </w:p>
    <w:p w14:paraId="2C846215" w14:textId="5124BC08" w:rsidR="0061735F" w:rsidRPr="00D444DC" w:rsidRDefault="004A4294" w:rsidP="005A5C94">
      <w:pPr>
        <w:spacing w:after="0" w:line="240" w:lineRule="auto"/>
        <w:ind w:left="564"/>
        <w:rPr>
          <w:szCs w:val="24"/>
        </w:rPr>
      </w:pPr>
      <w:r w:rsidRPr="00D444DC">
        <w:rPr>
          <w:szCs w:val="24"/>
        </w:rPr>
        <w:t>1</w:t>
      </w:r>
      <w:r w:rsidR="00CD1532" w:rsidRPr="00D444DC">
        <w:rPr>
          <w:szCs w:val="24"/>
        </w:rPr>
        <w:t>5</w:t>
      </w:r>
      <w:r w:rsidRPr="00D444DC">
        <w:rPr>
          <w:szCs w:val="24"/>
        </w:rPr>
        <w:t xml:space="preserve">.3 Where representatives attend meetings called by management which occur outside of their normal working hours, payment will </w:t>
      </w:r>
      <w:proofErr w:type="gramStart"/>
      <w:r w:rsidRPr="00D444DC">
        <w:rPr>
          <w:szCs w:val="24"/>
        </w:rPr>
        <w:t>be made</w:t>
      </w:r>
      <w:proofErr w:type="gramEnd"/>
      <w:r w:rsidRPr="00D444DC">
        <w:rPr>
          <w:szCs w:val="24"/>
        </w:rPr>
        <w:t xml:space="preserve"> for the hours spent at the meetings. Alternatively, by agreement, an equivalent amount of time off in lieu will </w:t>
      </w:r>
      <w:proofErr w:type="gramStart"/>
      <w:r w:rsidRPr="00D444DC">
        <w:rPr>
          <w:szCs w:val="24"/>
        </w:rPr>
        <w:t>be given</w:t>
      </w:r>
      <w:proofErr w:type="gramEnd"/>
      <w:r w:rsidRPr="00D444DC">
        <w:rPr>
          <w:szCs w:val="24"/>
        </w:rPr>
        <w:t xml:space="preserve"> at a time agreeable to both parties, subject to the contingencies of the service. </w:t>
      </w:r>
    </w:p>
    <w:p w14:paraId="6DB39199" w14:textId="77777777" w:rsidR="0061735F" w:rsidRPr="00D444DC" w:rsidRDefault="004A4294" w:rsidP="005A5C94">
      <w:pPr>
        <w:spacing w:after="0" w:line="240" w:lineRule="auto"/>
        <w:ind w:left="0" w:firstLine="0"/>
        <w:rPr>
          <w:szCs w:val="24"/>
        </w:rPr>
      </w:pPr>
      <w:r w:rsidRPr="00D444DC">
        <w:rPr>
          <w:szCs w:val="24"/>
        </w:rPr>
        <w:t xml:space="preserve">  </w:t>
      </w:r>
    </w:p>
    <w:p w14:paraId="1CE58FD9" w14:textId="4D2E1990" w:rsidR="0061735F" w:rsidRPr="00D444DC" w:rsidRDefault="004A4294" w:rsidP="005A5C94">
      <w:pPr>
        <w:spacing w:after="0" w:line="240" w:lineRule="auto"/>
        <w:ind w:left="564"/>
        <w:rPr>
          <w:szCs w:val="24"/>
        </w:rPr>
      </w:pPr>
      <w:r w:rsidRPr="00D444DC">
        <w:rPr>
          <w:szCs w:val="24"/>
        </w:rPr>
        <w:t>1</w:t>
      </w:r>
      <w:r w:rsidR="00CD1532" w:rsidRPr="00D444DC">
        <w:rPr>
          <w:szCs w:val="24"/>
        </w:rPr>
        <w:t>5</w:t>
      </w:r>
      <w:r w:rsidRPr="00D444DC">
        <w:rPr>
          <w:szCs w:val="24"/>
        </w:rPr>
        <w:t>.4 In the case of representatives who consider themselves to have a disability, or long</w:t>
      </w:r>
      <w:r w:rsidR="004110BB" w:rsidRPr="00D444DC">
        <w:rPr>
          <w:szCs w:val="24"/>
        </w:rPr>
        <w:t>-</w:t>
      </w:r>
      <w:r w:rsidRPr="00D444DC">
        <w:rPr>
          <w:szCs w:val="24"/>
        </w:rPr>
        <w:t xml:space="preserve">term condition, </w:t>
      </w:r>
      <w:r w:rsidR="00E46E6E" w:rsidRPr="00D444DC">
        <w:rPr>
          <w:szCs w:val="24"/>
        </w:rPr>
        <w:t>[ICB name]</w:t>
      </w:r>
      <w:r w:rsidRPr="00D444DC">
        <w:rPr>
          <w:szCs w:val="24"/>
        </w:rPr>
        <w:t xml:space="preserve"> will allow additional time and facilities, if necessary, and make suitable arrangements to allow them to carry out their responsibilities. </w:t>
      </w:r>
    </w:p>
    <w:p w14:paraId="2DCC35A6" w14:textId="77777777" w:rsidR="0061735F" w:rsidRPr="00D444DC" w:rsidRDefault="004A4294" w:rsidP="005A5C94">
      <w:pPr>
        <w:spacing w:after="0" w:line="240" w:lineRule="auto"/>
        <w:ind w:left="569" w:firstLine="0"/>
        <w:rPr>
          <w:szCs w:val="24"/>
        </w:rPr>
      </w:pPr>
      <w:r w:rsidRPr="00D444DC">
        <w:rPr>
          <w:szCs w:val="24"/>
        </w:rPr>
        <w:t xml:space="preserve"> </w:t>
      </w:r>
    </w:p>
    <w:p w14:paraId="0E32F587" w14:textId="490AEA85" w:rsidR="0061735F" w:rsidRPr="00D444DC" w:rsidRDefault="004A4294" w:rsidP="005A5C94">
      <w:pPr>
        <w:spacing w:after="0" w:line="240" w:lineRule="auto"/>
        <w:ind w:left="564"/>
        <w:rPr>
          <w:szCs w:val="24"/>
        </w:rPr>
      </w:pPr>
      <w:r w:rsidRPr="00D444DC">
        <w:rPr>
          <w:szCs w:val="24"/>
        </w:rPr>
        <w:t>1</w:t>
      </w:r>
      <w:r w:rsidR="00CD1532" w:rsidRPr="00D444DC">
        <w:rPr>
          <w:szCs w:val="24"/>
        </w:rPr>
        <w:t>5</w:t>
      </w:r>
      <w:r w:rsidRPr="00D444DC">
        <w:rPr>
          <w:szCs w:val="24"/>
        </w:rPr>
        <w:t xml:space="preserve">.5 Travelling and subsistence costs will </w:t>
      </w:r>
      <w:proofErr w:type="gramStart"/>
      <w:r w:rsidRPr="00D444DC">
        <w:rPr>
          <w:szCs w:val="24"/>
        </w:rPr>
        <w:t>be reimbursed</w:t>
      </w:r>
      <w:proofErr w:type="gramEnd"/>
      <w:r w:rsidRPr="00D444DC">
        <w:rPr>
          <w:szCs w:val="24"/>
        </w:rPr>
        <w:t xml:space="preserve"> to accredited representatives for periods of work approved in accordance with this agreement. </w:t>
      </w:r>
    </w:p>
    <w:p w14:paraId="5401F5D0" w14:textId="77777777" w:rsidR="0061735F" w:rsidRPr="00D444DC" w:rsidRDefault="004A4294" w:rsidP="005A5C94">
      <w:pPr>
        <w:spacing w:after="0" w:line="240" w:lineRule="auto"/>
        <w:ind w:left="0" w:firstLine="0"/>
        <w:rPr>
          <w:szCs w:val="24"/>
        </w:rPr>
      </w:pPr>
      <w:r w:rsidRPr="00D444DC">
        <w:rPr>
          <w:szCs w:val="24"/>
        </w:rPr>
        <w:t xml:space="preserve"> </w:t>
      </w:r>
    </w:p>
    <w:p w14:paraId="6A40081F" w14:textId="4499BCAB" w:rsidR="0061735F" w:rsidRPr="00D444DC" w:rsidRDefault="00CD1532" w:rsidP="005A5C94">
      <w:pPr>
        <w:pStyle w:val="Heading1"/>
        <w:spacing w:after="0" w:line="240" w:lineRule="auto"/>
        <w:ind w:left="-5"/>
        <w:rPr>
          <w:sz w:val="24"/>
          <w:szCs w:val="24"/>
        </w:rPr>
      </w:pPr>
      <w:bookmarkStart w:id="15" w:name="_Toc96680423"/>
      <w:r w:rsidRPr="00D444DC">
        <w:rPr>
          <w:sz w:val="24"/>
          <w:szCs w:val="24"/>
        </w:rPr>
        <w:t>16</w:t>
      </w:r>
      <w:r w:rsidR="004A4294" w:rsidRPr="00D444DC">
        <w:rPr>
          <w:sz w:val="24"/>
          <w:szCs w:val="24"/>
        </w:rPr>
        <w:t xml:space="preserve"> Time off to cover related workplaces</w:t>
      </w:r>
      <w:bookmarkEnd w:id="15"/>
      <w:r w:rsidR="004A4294" w:rsidRPr="00D444DC">
        <w:rPr>
          <w:sz w:val="24"/>
          <w:szCs w:val="24"/>
        </w:rPr>
        <w:t xml:space="preserve"> </w:t>
      </w:r>
    </w:p>
    <w:p w14:paraId="35848C1E" w14:textId="77777777" w:rsidR="0061735F" w:rsidRPr="00D444DC" w:rsidRDefault="004A4294" w:rsidP="005A5C94">
      <w:pPr>
        <w:spacing w:after="0" w:line="240" w:lineRule="auto"/>
        <w:ind w:left="0" w:firstLine="0"/>
        <w:rPr>
          <w:szCs w:val="24"/>
        </w:rPr>
      </w:pPr>
      <w:r w:rsidRPr="00D444DC">
        <w:rPr>
          <w:szCs w:val="24"/>
        </w:rPr>
        <w:t xml:space="preserve"> </w:t>
      </w:r>
    </w:p>
    <w:p w14:paraId="3900223B" w14:textId="423283BE" w:rsidR="0061735F" w:rsidRPr="00D444DC" w:rsidRDefault="00CD1532" w:rsidP="005A5C94">
      <w:pPr>
        <w:spacing w:after="0" w:line="240" w:lineRule="auto"/>
        <w:ind w:left="564"/>
        <w:rPr>
          <w:szCs w:val="24"/>
        </w:rPr>
      </w:pPr>
      <w:r w:rsidRPr="00D444DC">
        <w:rPr>
          <w:szCs w:val="24"/>
        </w:rPr>
        <w:t>16</w:t>
      </w:r>
      <w:r w:rsidR="004A4294" w:rsidRPr="00D444DC">
        <w:rPr>
          <w:szCs w:val="24"/>
        </w:rPr>
        <w:t xml:space="preserve">.1 Any extension of representational rights to cover employees outside of </w:t>
      </w:r>
      <w:r w:rsidR="00E46E6E" w:rsidRPr="00D444DC">
        <w:rPr>
          <w:szCs w:val="24"/>
        </w:rPr>
        <w:t>[ICB name]</w:t>
      </w:r>
      <w:r w:rsidR="004A4294" w:rsidRPr="00D444DC">
        <w:rPr>
          <w:szCs w:val="24"/>
        </w:rPr>
        <w:t xml:space="preserve"> will be subject to agreement on a case</w:t>
      </w:r>
      <w:r w:rsidR="005A5C94" w:rsidRPr="00D444DC">
        <w:rPr>
          <w:szCs w:val="24"/>
        </w:rPr>
        <w:t>-</w:t>
      </w:r>
      <w:r w:rsidR="004A4294" w:rsidRPr="00D444DC">
        <w:rPr>
          <w:szCs w:val="24"/>
        </w:rPr>
        <w:t>by</w:t>
      </w:r>
      <w:r w:rsidR="005A5C94" w:rsidRPr="00D444DC">
        <w:rPr>
          <w:szCs w:val="24"/>
        </w:rPr>
        <w:t>-</w:t>
      </w:r>
      <w:r w:rsidR="004A4294" w:rsidRPr="00D444DC">
        <w:rPr>
          <w:szCs w:val="24"/>
        </w:rPr>
        <w:t xml:space="preserve">case basis. </w:t>
      </w:r>
    </w:p>
    <w:p w14:paraId="552E0846" w14:textId="77777777" w:rsidR="0061735F" w:rsidRPr="00D444DC" w:rsidRDefault="004A4294" w:rsidP="005A5C94">
      <w:pPr>
        <w:spacing w:after="0" w:line="240" w:lineRule="auto"/>
        <w:ind w:left="569" w:firstLine="0"/>
        <w:rPr>
          <w:szCs w:val="24"/>
        </w:rPr>
      </w:pPr>
      <w:r w:rsidRPr="00D444DC">
        <w:rPr>
          <w:szCs w:val="24"/>
        </w:rPr>
        <w:t xml:space="preserve"> </w:t>
      </w:r>
    </w:p>
    <w:p w14:paraId="62005346" w14:textId="15D918D1" w:rsidR="0061735F" w:rsidRPr="00D444DC" w:rsidRDefault="00CD1532" w:rsidP="005A5C94">
      <w:pPr>
        <w:pStyle w:val="Heading1"/>
        <w:spacing w:after="0" w:line="240" w:lineRule="auto"/>
        <w:ind w:left="-5"/>
        <w:rPr>
          <w:sz w:val="24"/>
          <w:szCs w:val="24"/>
        </w:rPr>
      </w:pPr>
      <w:bookmarkStart w:id="16" w:name="_Toc96680424"/>
      <w:r w:rsidRPr="00D444DC">
        <w:rPr>
          <w:sz w:val="24"/>
          <w:szCs w:val="24"/>
        </w:rPr>
        <w:t>17</w:t>
      </w:r>
      <w:r w:rsidR="004A4294" w:rsidRPr="00D444DC">
        <w:rPr>
          <w:sz w:val="24"/>
          <w:szCs w:val="24"/>
        </w:rPr>
        <w:t xml:space="preserve"> Training</w:t>
      </w:r>
      <w:bookmarkEnd w:id="16"/>
      <w:r w:rsidR="004A4294" w:rsidRPr="00D444DC">
        <w:rPr>
          <w:sz w:val="24"/>
          <w:szCs w:val="24"/>
        </w:rPr>
        <w:t xml:space="preserve"> </w:t>
      </w:r>
    </w:p>
    <w:p w14:paraId="41878935" w14:textId="2FB18901" w:rsidR="0061735F" w:rsidRPr="00D444DC" w:rsidRDefault="004A4294" w:rsidP="005A5C94">
      <w:pPr>
        <w:spacing w:after="0" w:line="240" w:lineRule="auto"/>
        <w:ind w:left="0" w:firstLine="0"/>
        <w:rPr>
          <w:szCs w:val="24"/>
        </w:rPr>
      </w:pPr>
      <w:r w:rsidRPr="00D444DC">
        <w:rPr>
          <w:szCs w:val="24"/>
        </w:rPr>
        <w:t xml:space="preserve"> </w:t>
      </w:r>
    </w:p>
    <w:p w14:paraId="07A79BDC" w14:textId="11DD04D4" w:rsidR="0061735F" w:rsidRPr="00D444DC" w:rsidRDefault="00CD1532" w:rsidP="005A5C94">
      <w:pPr>
        <w:spacing w:after="0" w:line="240" w:lineRule="auto"/>
        <w:ind w:left="564"/>
        <w:rPr>
          <w:szCs w:val="24"/>
        </w:rPr>
      </w:pPr>
      <w:r w:rsidRPr="00D444DC">
        <w:rPr>
          <w:szCs w:val="24"/>
        </w:rPr>
        <w:t>17</w:t>
      </w:r>
      <w:r w:rsidR="004A4294" w:rsidRPr="00D444DC">
        <w:rPr>
          <w:szCs w:val="24"/>
        </w:rPr>
        <w:t xml:space="preserve">.1 Reasonable time off with pay will </w:t>
      </w:r>
      <w:proofErr w:type="gramStart"/>
      <w:r w:rsidR="004A4294" w:rsidRPr="00D444DC">
        <w:rPr>
          <w:szCs w:val="24"/>
        </w:rPr>
        <w:t>be granted</w:t>
      </w:r>
      <w:proofErr w:type="gramEnd"/>
      <w:r w:rsidR="004A4294" w:rsidRPr="00D444DC">
        <w:rPr>
          <w:szCs w:val="24"/>
        </w:rPr>
        <w:t xml:space="preserve"> to enable accredited trade union representatives, learning representatives and health and safety representatives to attend training courses approved by their trade union. </w:t>
      </w:r>
      <w:r w:rsidR="00E46E6E" w:rsidRPr="00D444DC">
        <w:rPr>
          <w:szCs w:val="24"/>
        </w:rPr>
        <w:t>[ICB name]</w:t>
      </w:r>
      <w:r w:rsidR="004A4294" w:rsidRPr="00D444DC">
        <w:rPr>
          <w:szCs w:val="24"/>
        </w:rPr>
        <w:t xml:space="preserve"> supports the need for newly appointed trade union officials to </w:t>
      </w:r>
      <w:proofErr w:type="gramStart"/>
      <w:r w:rsidR="004A4294" w:rsidRPr="00D444DC">
        <w:rPr>
          <w:szCs w:val="24"/>
        </w:rPr>
        <w:t>be granted</w:t>
      </w:r>
      <w:proofErr w:type="gramEnd"/>
      <w:r w:rsidR="004A4294" w:rsidRPr="00D444DC">
        <w:rPr>
          <w:szCs w:val="24"/>
        </w:rPr>
        <w:t xml:space="preserve"> reasonable time off for initial training in basic representational skills as soon as possible after </w:t>
      </w:r>
      <w:r w:rsidR="00B76A7B" w:rsidRPr="00D444DC">
        <w:rPr>
          <w:szCs w:val="24"/>
        </w:rPr>
        <w:t>their</w:t>
      </w:r>
      <w:r w:rsidR="004A4294" w:rsidRPr="00D444DC">
        <w:rPr>
          <w:szCs w:val="24"/>
        </w:rPr>
        <w:t xml:space="preserve"> appointment. Following this further reasonable time should </w:t>
      </w:r>
      <w:proofErr w:type="gramStart"/>
      <w:r w:rsidR="004A4294" w:rsidRPr="00D444DC">
        <w:rPr>
          <w:szCs w:val="24"/>
        </w:rPr>
        <w:t>be considered</w:t>
      </w:r>
      <w:proofErr w:type="gramEnd"/>
      <w:r w:rsidR="004A4294" w:rsidRPr="00D444DC">
        <w:rPr>
          <w:szCs w:val="24"/>
        </w:rPr>
        <w:t xml:space="preserve">: </w:t>
      </w:r>
    </w:p>
    <w:p w14:paraId="44130616" w14:textId="77777777" w:rsidR="0061735F" w:rsidRPr="00D444DC" w:rsidRDefault="004A4294" w:rsidP="005A5C94">
      <w:pPr>
        <w:spacing w:after="0" w:line="240" w:lineRule="auto"/>
        <w:ind w:left="0" w:firstLine="0"/>
        <w:rPr>
          <w:szCs w:val="24"/>
        </w:rPr>
      </w:pPr>
      <w:r w:rsidRPr="00D444DC">
        <w:rPr>
          <w:szCs w:val="24"/>
        </w:rPr>
        <w:t xml:space="preserve"> </w:t>
      </w:r>
    </w:p>
    <w:p w14:paraId="0575D6F8" w14:textId="20B4EA8A" w:rsidR="00A9329B" w:rsidRPr="00D444DC" w:rsidRDefault="004A4294" w:rsidP="00A826C7">
      <w:pPr>
        <w:numPr>
          <w:ilvl w:val="0"/>
          <w:numId w:val="1"/>
        </w:numPr>
        <w:spacing w:after="0" w:line="240" w:lineRule="auto"/>
        <w:ind w:hanging="569"/>
        <w:rPr>
          <w:szCs w:val="24"/>
        </w:rPr>
      </w:pPr>
      <w:r w:rsidRPr="00D444DC">
        <w:rPr>
          <w:szCs w:val="24"/>
        </w:rPr>
        <w:t>For further training, particularly where the official has special responsibilities</w:t>
      </w:r>
      <w:r w:rsidR="00B76A7B" w:rsidRPr="00D444DC">
        <w:rPr>
          <w:szCs w:val="24"/>
        </w:rPr>
        <w:t>.</w:t>
      </w:r>
      <w:r w:rsidRPr="00D444DC">
        <w:rPr>
          <w:szCs w:val="24"/>
        </w:rPr>
        <w:t xml:space="preserve"> </w:t>
      </w:r>
    </w:p>
    <w:p w14:paraId="28DD588E" w14:textId="579668A1" w:rsidR="0061735F" w:rsidRPr="00D444DC" w:rsidRDefault="004A4294" w:rsidP="00A826C7">
      <w:pPr>
        <w:numPr>
          <w:ilvl w:val="0"/>
          <w:numId w:val="1"/>
        </w:numPr>
        <w:spacing w:after="0" w:line="240" w:lineRule="auto"/>
        <w:ind w:hanging="569"/>
        <w:rPr>
          <w:szCs w:val="24"/>
        </w:rPr>
      </w:pPr>
      <w:r w:rsidRPr="00D444DC">
        <w:rPr>
          <w:szCs w:val="24"/>
        </w:rPr>
        <w:t xml:space="preserve">To deal with changes in the structure or topics of negotiation, or where significant changes in the organisation of work </w:t>
      </w:r>
      <w:proofErr w:type="gramStart"/>
      <w:r w:rsidRPr="00D444DC">
        <w:rPr>
          <w:szCs w:val="24"/>
        </w:rPr>
        <w:t>are contemplated</w:t>
      </w:r>
      <w:proofErr w:type="gramEnd"/>
      <w:r w:rsidR="00B76A7B" w:rsidRPr="00D444DC">
        <w:rPr>
          <w:szCs w:val="24"/>
        </w:rPr>
        <w:t>.</w:t>
      </w:r>
      <w:r w:rsidRPr="00D444DC">
        <w:rPr>
          <w:szCs w:val="24"/>
        </w:rPr>
        <w:t xml:space="preserve"> </w:t>
      </w:r>
    </w:p>
    <w:p w14:paraId="4E9AFBE7" w14:textId="6740142A" w:rsidR="0061735F" w:rsidRPr="00D444DC" w:rsidRDefault="004A4294" w:rsidP="00A826C7">
      <w:pPr>
        <w:numPr>
          <w:ilvl w:val="0"/>
          <w:numId w:val="1"/>
        </w:numPr>
        <w:spacing w:after="0" w:line="240" w:lineRule="auto"/>
        <w:ind w:hanging="569"/>
        <w:rPr>
          <w:szCs w:val="24"/>
        </w:rPr>
      </w:pPr>
      <w:r w:rsidRPr="00D444DC">
        <w:rPr>
          <w:szCs w:val="24"/>
        </w:rPr>
        <w:t xml:space="preserve">Where legislative changes affect the conduct of employee relations. </w:t>
      </w:r>
    </w:p>
    <w:p w14:paraId="2ABEAF3A" w14:textId="6D87C226" w:rsidR="0061735F" w:rsidRPr="00D444DC" w:rsidRDefault="004A4294" w:rsidP="00A9329B">
      <w:pPr>
        <w:spacing w:after="0" w:line="240" w:lineRule="auto"/>
        <w:ind w:left="0" w:firstLine="0"/>
        <w:rPr>
          <w:szCs w:val="24"/>
        </w:rPr>
      </w:pPr>
      <w:r w:rsidRPr="00D444DC">
        <w:rPr>
          <w:szCs w:val="24"/>
        </w:rPr>
        <w:t xml:space="preserve"> </w:t>
      </w:r>
    </w:p>
    <w:p w14:paraId="70550388" w14:textId="2554E16F" w:rsidR="0061735F" w:rsidRPr="00D444DC" w:rsidRDefault="00CD1532" w:rsidP="00A9329B">
      <w:pPr>
        <w:spacing w:after="0" w:line="240" w:lineRule="auto"/>
        <w:rPr>
          <w:szCs w:val="24"/>
        </w:rPr>
      </w:pPr>
      <w:r w:rsidRPr="00D444DC">
        <w:rPr>
          <w:szCs w:val="24"/>
        </w:rPr>
        <w:t xml:space="preserve">17.2 </w:t>
      </w:r>
      <w:r w:rsidR="004A4294" w:rsidRPr="00D444DC">
        <w:rPr>
          <w:szCs w:val="24"/>
        </w:rPr>
        <w:t>The trade unions must give adequate advance notice of course dates</w:t>
      </w:r>
      <w:r w:rsidR="00260DF3" w:rsidRPr="00D444DC">
        <w:rPr>
          <w:szCs w:val="24"/>
        </w:rPr>
        <w:t xml:space="preserve">. This should </w:t>
      </w:r>
      <w:proofErr w:type="gramStart"/>
      <w:r w:rsidR="00260DF3" w:rsidRPr="00D444DC">
        <w:rPr>
          <w:szCs w:val="24"/>
        </w:rPr>
        <w:t>be done</w:t>
      </w:r>
      <w:proofErr w:type="gramEnd"/>
      <w:r w:rsidR="004A4294" w:rsidRPr="00D444DC">
        <w:rPr>
          <w:szCs w:val="24"/>
        </w:rPr>
        <w:t xml:space="preserve"> in writing to relevant line</w:t>
      </w:r>
      <w:r w:rsidR="00260DF3" w:rsidRPr="00D444DC">
        <w:rPr>
          <w:szCs w:val="24"/>
        </w:rPr>
        <w:t xml:space="preserve"> </w:t>
      </w:r>
      <w:r w:rsidR="004A4294" w:rsidRPr="00D444DC">
        <w:rPr>
          <w:szCs w:val="24"/>
        </w:rPr>
        <w:t>mangers</w:t>
      </w:r>
      <w:r w:rsidR="00000118">
        <w:rPr>
          <w:szCs w:val="24"/>
        </w:rPr>
        <w:t>, who</w:t>
      </w:r>
      <w:r w:rsidR="008B0C9C" w:rsidRPr="00D444DC">
        <w:rPr>
          <w:szCs w:val="24"/>
        </w:rPr>
        <w:t xml:space="preserve"> should</w:t>
      </w:r>
      <w:r w:rsidR="00CC242A" w:rsidRPr="00D444DC">
        <w:rPr>
          <w:szCs w:val="24"/>
        </w:rPr>
        <w:t xml:space="preserve"> </w:t>
      </w:r>
      <w:r w:rsidR="004A4294" w:rsidRPr="00D444DC">
        <w:rPr>
          <w:szCs w:val="24"/>
        </w:rPr>
        <w:t xml:space="preserve">co-operate in making </w:t>
      </w:r>
      <w:r w:rsidR="002C77D7" w:rsidRPr="00D444DC">
        <w:rPr>
          <w:szCs w:val="24"/>
        </w:rPr>
        <w:t xml:space="preserve">appropriate cover </w:t>
      </w:r>
      <w:r w:rsidR="004A4294" w:rsidRPr="00D444DC">
        <w:rPr>
          <w:szCs w:val="24"/>
        </w:rPr>
        <w:t xml:space="preserve">arrangements during the absence of </w:t>
      </w:r>
      <w:r w:rsidR="009D166A" w:rsidRPr="00D444DC">
        <w:rPr>
          <w:szCs w:val="24"/>
        </w:rPr>
        <w:t>r</w:t>
      </w:r>
      <w:r w:rsidR="004A4294" w:rsidRPr="00D444DC">
        <w:rPr>
          <w:szCs w:val="24"/>
        </w:rPr>
        <w:t xml:space="preserve">epresentatives on courses. Details of the course should </w:t>
      </w:r>
      <w:proofErr w:type="gramStart"/>
      <w:r w:rsidR="004A4294" w:rsidRPr="00D444DC">
        <w:rPr>
          <w:szCs w:val="24"/>
        </w:rPr>
        <w:t>be provided</w:t>
      </w:r>
      <w:proofErr w:type="gramEnd"/>
      <w:r w:rsidR="004A4294" w:rsidRPr="00D444DC">
        <w:rPr>
          <w:szCs w:val="24"/>
        </w:rPr>
        <w:t xml:space="preserve">, upon request. </w:t>
      </w:r>
    </w:p>
    <w:p w14:paraId="087572D8" w14:textId="77777777" w:rsidR="0061735F" w:rsidRPr="00D444DC" w:rsidRDefault="004A4294" w:rsidP="00A9329B">
      <w:pPr>
        <w:spacing w:after="0" w:line="240" w:lineRule="auto"/>
        <w:ind w:left="0" w:firstLine="0"/>
        <w:rPr>
          <w:szCs w:val="24"/>
        </w:rPr>
      </w:pPr>
      <w:r w:rsidRPr="00D444DC">
        <w:rPr>
          <w:szCs w:val="24"/>
        </w:rPr>
        <w:t xml:space="preserve"> </w:t>
      </w:r>
    </w:p>
    <w:p w14:paraId="1CC37474" w14:textId="136EBCD7" w:rsidR="0061735F" w:rsidRPr="00D444DC" w:rsidRDefault="00CD1532" w:rsidP="00A9329B">
      <w:pPr>
        <w:spacing w:after="0" w:line="240" w:lineRule="auto"/>
        <w:rPr>
          <w:szCs w:val="24"/>
        </w:rPr>
      </w:pPr>
      <w:r w:rsidRPr="00D444DC">
        <w:rPr>
          <w:szCs w:val="24"/>
        </w:rPr>
        <w:t xml:space="preserve">17.3 </w:t>
      </w:r>
      <w:r w:rsidR="004A4294" w:rsidRPr="00D444DC">
        <w:rPr>
          <w:szCs w:val="24"/>
        </w:rPr>
        <w:t xml:space="preserve">Part-time employees who </w:t>
      </w:r>
      <w:proofErr w:type="gramStart"/>
      <w:r w:rsidR="004A4294" w:rsidRPr="00D444DC">
        <w:rPr>
          <w:szCs w:val="24"/>
        </w:rPr>
        <w:t>are required</w:t>
      </w:r>
      <w:proofErr w:type="gramEnd"/>
      <w:r w:rsidR="004A4294" w:rsidRPr="00D444DC">
        <w:rPr>
          <w:szCs w:val="24"/>
        </w:rPr>
        <w:t xml:space="preserve"> to attend recognised training courses as detailed above will be paid for the whole of their attendance time, even if it exceeds their normal working hours. </w:t>
      </w:r>
    </w:p>
    <w:p w14:paraId="11575186" w14:textId="77777777" w:rsidR="0061735F" w:rsidRPr="00D444DC" w:rsidRDefault="004A4294" w:rsidP="00A9329B">
      <w:pPr>
        <w:spacing w:after="0" w:line="240" w:lineRule="auto"/>
        <w:ind w:left="0" w:firstLine="0"/>
        <w:rPr>
          <w:szCs w:val="24"/>
        </w:rPr>
      </w:pPr>
      <w:r w:rsidRPr="00D444DC">
        <w:rPr>
          <w:szCs w:val="24"/>
        </w:rPr>
        <w:t xml:space="preserve"> </w:t>
      </w:r>
    </w:p>
    <w:p w14:paraId="5DDF2AD0" w14:textId="7EEC984B" w:rsidR="0061735F" w:rsidRPr="00D444DC" w:rsidRDefault="00CD1532" w:rsidP="00A9329B">
      <w:pPr>
        <w:pStyle w:val="Heading1"/>
        <w:spacing w:after="0" w:line="240" w:lineRule="auto"/>
        <w:ind w:left="-5"/>
        <w:rPr>
          <w:sz w:val="24"/>
          <w:szCs w:val="24"/>
        </w:rPr>
      </w:pPr>
      <w:bookmarkStart w:id="17" w:name="_Toc96680425"/>
      <w:r w:rsidRPr="00D444DC">
        <w:rPr>
          <w:sz w:val="24"/>
          <w:szCs w:val="24"/>
        </w:rPr>
        <w:t>18</w:t>
      </w:r>
      <w:r w:rsidR="004A4294" w:rsidRPr="00D444DC">
        <w:rPr>
          <w:sz w:val="24"/>
          <w:szCs w:val="24"/>
        </w:rPr>
        <w:t xml:space="preserve"> Procedures</w:t>
      </w:r>
      <w:bookmarkEnd w:id="17"/>
      <w:r w:rsidR="004A4294" w:rsidRPr="00D444DC">
        <w:rPr>
          <w:sz w:val="24"/>
          <w:szCs w:val="24"/>
        </w:rPr>
        <w:t xml:space="preserve"> </w:t>
      </w:r>
    </w:p>
    <w:p w14:paraId="557A630D" w14:textId="77777777" w:rsidR="0061735F" w:rsidRPr="00D444DC" w:rsidRDefault="004A4294" w:rsidP="00A9329B">
      <w:pPr>
        <w:spacing w:after="0" w:line="240" w:lineRule="auto"/>
        <w:ind w:left="0" w:firstLine="0"/>
        <w:rPr>
          <w:szCs w:val="24"/>
        </w:rPr>
      </w:pPr>
      <w:r w:rsidRPr="00D444DC">
        <w:rPr>
          <w:szCs w:val="24"/>
        </w:rPr>
        <w:t xml:space="preserve"> </w:t>
      </w:r>
    </w:p>
    <w:p w14:paraId="5336BC5E" w14:textId="2D0F564C" w:rsidR="0061735F" w:rsidRPr="00D444DC" w:rsidRDefault="00CD1532" w:rsidP="00A9329B">
      <w:pPr>
        <w:spacing w:after="0" w:line="240" w:lineRule="auto"/>
        <w:ind w:left="564"/>
        <w:rPr>
          <w:szCs w:val="24"/>
        </w:rPr>
      </w:pPr>
      <w:r w:rsidRPr="00D444DC">
        <w:rPr>
          <w:szCs w:val="24"/>
        </w:rPr>
        <w:t>18</w:t>
      </w:r>
      <w:r w:rsidR="004A4294" w:rsidRPr="00D444DC">
        <w:rPr>
          <w:szCs w:val="24"/>
        </w:rPr>
        <w:t>.1</w:t>
      </w:r>
      <w:r w:rsidR="004A4294" w:rsidRPr="00D444DC">
        <w:rPr>
          <w:rFonts w:eastAsia="Times New Roman"/>
          <w:szCs w:val="24"/>
        </w:rPr>
        <w:t xml:space="preserve"> </w:t>
      </w:r>
      <w:r w:rsidR="004A4294" w:rsidRPr="00D444DC">
        <w:rPr>
          <w:szCs w:val="24"/>
        </w:rPr>
        <w:t xml:space="preserve">Before taking time off, the accredited representatives must obtain the permission of their manager, informing the manager of the general purpose of the time off, the intended location, the expected timing and duration of time off required. </w:t>
      </w:r>
    </w:p>
    <w:p w14:paraId="75E54966" w14:textId="77777777" w:rsidR="0061735F" w:rsidRPr="00D444DC" w:rsidRDefault="004A4294" w:rsidP="00A9329B">
      <w:pPr>
        <w:spacing w:after="0" w:line="240" w:lineRule="auto"/>
        <w:ind w:left="0" w:firstLine="0"/>
        <w:rPr>
          <w:szCs w:val="24"/>
        </w:rPr>
      </w:pPr>
      <w:r w:rsidRPr="00D444DC">
        <w:rPr>
          <w:szCs w:val="24"/>
        </w:rPr>
        <w:t xml:space="preserve"> </w:t>
      </w:r>
    </w:p>
    <w:p w14:paraId="783DB36E" w14:textId="1EA8F3D2" w:rsidR="0061735F" w:rsidRPr="00D444DC" w:rsidRDefault="00CD1532" w:rsidP="00A9329B">
      <w:pPr>
        <w:spacing w:after="0" w:line="240" w:lineRule="auto"/>
        <w:ind w:left="564"/>
        <w:rPr>
          <w:szCs w:val="24"/>
        </w:rPr>
      </w:pPr>
      <w:r w:rsidRPr="00D444DC">
        <w:rPr>
          <w:szCs w:val="24"/>
        </w:rPr>
        <w:t>18</w:t>
      </w:r>
      <w:r w:rsidR="004A4294" w:rsidRPr="00D444DC">
        <w:rPr>
          <w:szCs w:val="24"/>
        </w:rPr>
        <w:t xml:space="preserve">.2 The employer will ensure that management at all levels are familiar with agreements and arrangements relating to this agreement. </w:t>
      </w:r>
    </w:p>
    <w:p w14:paraId="72197A05" w14:textId="77777777" w:rsidR="0061735F" w:rsidRPr="00D444DC" w:rsidRDefault="004A4294" w:rsidP="00A9329B">
      <w:pPr>
        <w:spacing w:after="0" w:line="240" w:lineRule="auto"/>
        <w:ind w:left="0" w:firstLine="0"/>
        <w:rPr>
          <w:szCs w:val="24"/>
        </w:rPr>
      </w:pPr>
      <w:r w:rsidRPr="00D444DC">
        <w:rPr>
          <w:szCs w:val="24"/>
        </w:rPr>
        <w:t xml:space="preserve"> </w:t>
      </w:r>
    </w:p>
    <w:p w14:paraId="566B03C8" w14:textId="6D6B5664" w:rsidR="0061735F" w:rsidRPr="00D444DC" w:rsidRDefault="00CD1532" w:rsidP="00A9329B">
      <w:pPr>
        <w:pStyle w:val="Heading1"/>
        <w:spacing w:after="0" w:line="240" w:lineRule="auto"/>
        <w:ind w:left="-5"/>
        <w:rPr>
          <w:sz w:val="24"/>
          <w:szCs w:val="24"/>
        </w:rPr>
      </w:pPr>
      <w:bookmarkStart w:id="18" w:name="_Toc96680426"/>
      <w:r w:rsidRPr="00D444DC">
        <w:rPr>
          <w:sz w:val="24"/>
          <w:szCs w:val="24"/>
        </w:rPr>
        <w:t>19</w:t>
      </w:r>
      <w:r w:rsidR="004A4294" w:rsidRPr="00D444DC">
        <w:rPr>
          <w:sz w:val="24"/>
          <w:szCs w:val="24"/>
        </w:rPr>
        <w:t xml:space="preserve"> No </w:t>
      </w:r>
      <w:r w:rsidR="009D166A" w:rsidRPr="00D444DC">
        <w:rPr>
          <w:sz w:val="24"/>
          <w:szCs w:val="24"/>
        </w:rPr>
        <w:t>d</w:t>
      </w:r>
      <w:r w:rsidR="004A4294" w:rsidRPr="00D444DC">
        <w:rPr>
          <w:sz w:val="24"/>
          <w:szCs w:val="24"/>
        </w:rPr>
        <w:t>etriment</w:t>
      </w:r>
      <w:bookmarkEnd w:id="18"/>
      <w:r w:rsidR="004A4294" w:rsidRPr="00D444DC">
        <w:rPr>
          <w:sz w:val="24"/>
          <w:szCs w:val="24"/>
        </w:rPr>
        <w:t xml:space="preserve"> </w:t>
      </w:r>
    </w:p>
    <w:p w14:paraId="627CF422" w14:textId="77777777" w:rsidR="0061735F" w:rsidRPr="00D444DC" w:rsidRDefault="004A4294" w:rsidP="00A9329B">
      <w:pPr>
        <w:spacing w:after="0" w:line="240" w:lineRule="auto"/>
        <w:ind w:left="0" w:firstLine="0"/>
        <w:rPr>
          <w:szCs w:val="24"/>
        </w:rPr>
      </w:pPr>
      <w:r w:rsidRPr="00D444DC">
        <w:rPr>
          <w:szCs w:val="24"/>
        </w:rPr>
        <w:t xml:space="preserve"> </w:t>
      </w:r>
    </w:p>
    <w:p w14:paraId="6EAEAC71" w14:textId="2ECA9FE2" w:rsidR="0061735F" w:rsidRPr="00D444DC" w:rsidRDefault="00CD1532" w:rsidP="00A9329B">
      <w:pPr>
        <w:spacing w:after="0" w:line="240" w:lineRule="auto"/>
        <w:ind w:left="564"/>
        <w:rPr>
          <w:szCs w:val="24"/>
        </w:rPr>
      </w:pPr>
      <w:r w:rsidRPr="00D444DC">
        <w:rPr>
          <w:szCs w:val="24"/>
        </w:rPr>
        <w:t>19</w:t>
      </w:r>
      <w:r w:rsidR="004A4294" w:rsidRPr="00D444DC">
        <w:rPr>
          <w:szCs w:val="24"/>
        </w:rPr>
        <w:t xml:space="preserve">.1 Individuals will not </w:t>
      </w:r>
      <w:proofErr w:type="gramStart"/>
      <w:r w:rsidR="004A4294" w:rsidRPr="00D444DC">
        <w:rPr>
          <w:szCs w:val="24"/>
        </w:rPr>
        <w:t>be discriminated</w:t>
      </w:r>
      <w:proofErr w:type="gramEnd"/>
      <w:r w:rsidR="004A4294" w:rsidRPr="00D444DC">
        <w:rPr>
          <w:szCs w:val="24"/>
        </w:rPr>
        <w:t xml:space="preserve"> against </w:t>
      </w:r>
      <w:r w:rsidR="008E5A6F" w:rsidRPr="00D444DC">
        <w:rPr>
          <w:szCs w:val="24"/>
        </w:rPr>
        <w:t>during</w:t>
      </w:r>
      <w:r w:rsidR="004A4294" w:rsidRPr="00D444DC">
        <w:rPr>
          <w:szCs w:val="24"/>
        </w:rPr>
        <w:t xml:space="preserve"> their employment for membership of a trade union or activities as a union representative. </w:t>
      </w:r>
    </w:p>
    <w:p w14:paraId="3E1A6110" w14:textId="77777777" w:rsidR="0061735F" w:rsidRPr="00D444DC" w:rsidRDefault="004A4294" w:rsidP="00A9329B">
      <w:pPr>
        <w:spacing w:after="0" w:line="240" w:lineRule="auto"/>
        <w:ind w:left="0" w:firstLine="0"/>
        <w:rPr>
          <w:szCs w:val="24"/>
        </w:rPr>
      </w:pPr>
      <w:r w:rsidRPr="00D444DC">
        <w:rPr>
          <w:szCs w:val="24"/>
        </w:rPr>
        <w:t xml:space="preserve"> </w:t>
      </w:r>
    </w:p>
    <w:p w14:paraId="150A7FF4" w14:textId="2418908B" w:rsidR="0061735F" w:rsidRPr="00D444DC" w:rsidRDefault="00CD1532" w:rsidP="00A9329B">
      <w:pPr>
        <w:spacing w:after="0" w:line="240" w:lineRule="auto"/>
        <w:ind w:left="564"/>
        <w:rPr>
          <w:szCs w:val="24"/>
        </w:rPr>
      </w:pPr>
      <w:r w:rsidRPr="00D444DC">
        <w:rPr>
          <w:szCs w:val="24"/>
        </w:rPr>
        <w:t>19</w:t>
      </w:r>
      <w:r w:rsidR="004A4294" w:rsidRPr="00D444DC">
        <w:rPr>
          <w:szCs w:val="24"/>
        </w:rPr>
        <w:t xml:space="preserve">.2 There will be no disciplinary action taken against accredited representatives of any </w:t>
      </w:r>
      <w:r w:rsidR="009D166A" w:rsidRPr="00D444DC">
        <w:rPr>
          <w:szCs w:val="24"/>
        </w:rPr>
        <w:t xml:space="preserve">trade </w:t>
      </w:r>
      <w:r w:rsidR="004A4294" w:rsidRPr="00D444DC">
        <w:rPr>
          <w:szCs w:val="24"/>
        </w:rPr>
        <w:t xml:space="preserve">union until the matter has </w:t>
      </w:r>
      <w:proofErr w:type="gramStart"/>
      <w:r w:rsidR="004A4294" w:rsidRPr="00D444DC">
        <w:rPr>
          <w:szCs w:val="24"/>
        </w:rPr>
        <w:t>been discussed</w:t>
      </w:r>
      <w:proofErr w:type="gramEnd"/>
      <w:r w:rsidR="004A4294" w:rsidRPr="00D444DC">
        <w:rPr>
          <w:szCs w:val="24"/>
        </w:rPr>
        <w:t xml:space="preserve"> with the </w:t>
      </w:r>
      <w:r w:rsidR="00600249" w:rsidRPr="00D444DC">
        <w:rPr>
          <w:szCs w:val="24"/>
        </w:rPr>
        <w:t>full-time</w:t>
      </w:r>
      <w:r w:rsidR="004A4294" w:rsidRPr="00D444DC">
        <w:rPr>
          <w:szCs w:val="24"/>
        </w:rPr>
        <w:t xml:space="preserve"> officer of the union concerned. </w:t>
      </w:r>
    </w:p>
    <w:p w14:paraId="50CAEA2F" w14:textId="77777777" w:rsidR="0061735F" w:rsidRPr="00D444DC" w:rsidRDefault="004A4294" w:rsidP="00A9329B">
      <w:pPr>
        <w:spacing w:after="0" w:line="240" w:lineRule="auto"/>
        <w:ind w:left="569" w:firstLine="0"/>
        <w:rPr>
          <w:szCs w:val="24"/>
        </w:rPr>
      </w:pPr>
      <w:r w:rsidRPr="00D444DC">
        <w:rPr>
          <w:szCs w:val="24"/>
        </w:rPr>
        <w:t xml:space="preserve"> </w:t>
      </w:r>
    </w:p>
    <w:p w14:paraId="1386EBC9" w14:textId="33D163AC" w:rsidR="0061735F" w:rsidRPr="00D444DC" w:rsidRDefault="00CD1532" w:rsidP="00A9329B">
      <w:pPr>
        <w:pStyle w:val="Heading1"/>
        <w:spacing w:after="0" w:line="240" w:lineRule="auto"/>
        <w:ind w:left="-5"/>
        <w:rPr>
          <w:sz w:val="24"/>
          <w:szCs w:val="24"/>
        </w:rPr>
      </w:pPr>
      <w:bookmarkStart w:id="19" w:name="_Toc96680427"/>
      <w:r w:rsidRPr="00D444DC">
        <w:rPr>
          <w:sz w:val="24"/>
          <w:szCs w:val="24"/>
        </w:rPr>
        <w:t>20</w:t>
      </w:r>
      <w:r w:rsidR="004A4294" w:rsidRPr="00D444DC">
        <w:rPr>
          <w:sz w:val="24"/>
          <w:szCs w:val="24"/>
        </w:rPr>
        <w:t xml:space="preserve"> Collective </w:t>
      </w:r>
      <w:r w:rsidR="009D166A" w:rsidRPr="00D444DC">
        <w:rPr>
          <w:sz w:val="24"/>
          <w:szCs w:val="24"/>
        </w:rPr>
        <w:t>d</w:t>
      </w:r>
      <w:r w:rsidR="004A4294" w:rsidRPr="00D444DC">
        <w:rPr>
          <w:sz w:val="24"/>
          <w:szCs w:val="24"/>
        </w:rPr>
        <w:t>isputes</w:t>
      </w:r>
      <w:bookmarkEnd w:id="19"/>
      <w:r w:rsidR="004A4294" w:rsidRPr="00D444DC">
        <w:rPr>
          <w:sz w:val="24"/>
          <w:szCs w:val="24"/>
        </w:rPr>
        <w:t xml:space="preserve"> </w:t>
      </w:r>
    </w:p>
    <w:p w14:paraId="3A104846" w14:textId="77777777" w:rsidR="0061735F" w:rsidRPr="00D444DC" w:rsidRDefault="004A4294" w:rsidP="00A9329B">
      <w:pPr>
        <w:spacing w:after="0" w:line="240" w:lineRule="auto"/>
        <w:ind w:left="0" w:firstLine="0"/>
        <w:rPr>
          <w:szCs w:val="24"/>
        </w:rPr>
      </w:pPr>
      <w:r w:rsidRPr="00D444DC">
        <w:rPr>
          <w:szCs w:val="24"/>
        </w:rPr>
        <w:t xml:space="preserve"> </w:t>
      </w:r>
    </w:p>
    <w:p w14:paraId="1DB17F7F" w14:textId="54BC7B8B" w:rsidR="0061735F" w:rsidRPr="00D444DC" w:rsidRDefault="004A4294" w:rsidP="00AF1B81">
      <w:pPr>
        <w:spacing w:after="0" w:line="240" w:lineRule="auto"/>
        <w:ind w:left="564"/>
        <w:rPr>
          <w:szCs w:val="24"/>
        </w:rPr>
      </w:pPr>
      <w:r w:rsidRPr="00D444DC">
        <w:rPr>
          <w:szCs w:val="24"/>
        </w:rPr>
        <w:t>2</w:t>
      </w:r>
      <w:r w:rsidR="00CD1532" w:rsidRPr="00D444DC">
        <w:rPr>
          <w:szCs w:val="24"/>
        </w:rPr>
        <w:t>0</w:t>
      </w:r>
      <w:r w:rsidRPr="00D444DC">
        <w:rPr>
          <w:szCs w:val="24"/>
        </w:rPr>
        <w:t>.1</w:t>
      </w:r>
      <w:r w:rsidRPr="00D444DC">
        <w:rPr>
          <w:szCs w:val="24"/>
          <w:vertAlign w:val="subscript"/>
        </w:rPr>
        <w:t xml:space="preserve"> </w:t>
      </w:r>
      <w:r w:rsidRPr="00D444DC">
        <w:rPr>
          <w:szCs w:val="24"/>
        </w:rPr>
        <w:t xml:space="preserve">It </w:t>
      </w:r>
      <w:proofErr w:type="gramStart"/>
      <w:r w:rsidRPr="00D444DC">
        <w:rPr>
          <w:szCs w:val="24"/>
        </w:rPr>
        <w:t>is recognised</w:t>
      </w:r>
      <w:proofErr w:type="gramEnd"/>
      <w:r w:rsidRPr="00D444DC">
        <w:rPr>
          <w:szCs w:val="24"/>
        </w:rPr>
        <w:t xml:space="preserve"> that there may be occasions where </w:t>
      </w:r>
      <w:r w:rsidR="00E46E6E" w:rsidRPr="00D444DC">
        <w:rPr>
          <w:szCs w:val="24"/>
        </w:rPr>
        <w:t>[ICB name]</w:t>
      </w:r>
      <w:r w:rsidRPr="00D444DC">
        <w:rPr>
          <w:szCs w:val="24"/>
        </w:rPr>
        <w:t xml:space="preserve"> and recognised trade unions despite consultation</w:t>
      </w:r>
      <w:r w:rsidR="00026123" w:rsidRPr="00D444DC">
        <w:rPr>
          <w:szCs w:val="24"/>
        </w:rPr>
        <w:t>,</w:t>
      </w:r>
      <w:r w:rsidRPr="00D444DC">
        <w:rPr>
          <w:szCs w:val="24"/>
        </w:rPr>
        <w:t xml:space="preserve"> cannot reach formal agreement in relation to some matters. If this occurs then the matter would enter a stage of formal dispute. </w:t>
      </w:r>
    </w:p>
    <w:p w14:paraId="33E3EA46" w14:textId="77777777" w:rsidR="00A9329B" w:rsidRPr="00D444DC" w:rsidRDefault="00A9329B" w:rsidP="00A9329B">
      <w:pPr>
        <w:spacing w:after="0" w:line="240" w:lineRule="auto"/>
        <w:ind w:left="564"/>
        <w:rPr>
          <w:szCs w:val="24"/>
        </w:rPr>
      </w:pPr>
    </w:p>
    <w:p w14:paraId="3D74EB5A" w14:textId="6831A074" w:rsidR="0061735F" w:rsidRPr="00D444DC" w:rsidRDefault="004A4294" w:rsidP="00AF1B81">
      <w:pPr>
        <w:spacing w:after="0" w:line="240" w:lineRule="auto"/>
        <w:ind w:left="564"/>
        <w:rPr>
          <w:szCs w:val="24"/>
        </w:rPr>
      </w:pPr>
      <w:r w:rsidRPr="00D444DC">
        <w:rPr>
          <w:szCs w:val="24"/>
        </w:rPr>
        <w:t>2</w:t>
      </w:r>
      <w:r w:rsidR="00CD1532" w:rsidRPr="00D444DC">
        <w:rPr>
          <w:szCs w:val="24"/>
        </w:rPr>
        <w:t>0</w:t>
      </w:r>
      <w:r w:rsidRPr="00D444DC">
        <w:rPr>
          <w:szCs w:val="24"/>
        </w:rPr>
        <w:t xml:space="preserve">.2 Under the circumstances described above every effort should </w:t>
      </w:r>
      <w:proofErr w:type="gramStart"/>
      <w:r w:rsidRPr="00D444DC">
        <w:rPr>
          <w:szCs w:val="24"/>
        </w:rPr>
        <w:t>be made</w:t>
      </w:r>
      <w:proofErr w:type="gramEnd"/>
      <w:r w:rsidRPr="00D444DC">
        <w:rPr>
          <w:szCs w:val="24"/>
        </w:rPr>
        <w:t xml:space="preserve"> to escalate and resolve the issue through the established forums i.e. </w:t>
      </w:r>
      <w:r w:rsidR="00026123" w:rsidRPr="00D444DC">
        <w:rPr>
          <w:szCs w:val="24"/>
        </w:rPr>
        <w:t xml:space="preserve">the </w:t>
      </w:r>
      <w:r w:rsidR="00856469" w:rsidRPr="00D444DC">
        <w:rPr>
          <w:szCs w:val="24"/>
        </w:rPr>
        <w:t>p</w:t>
      </w:r>
      <w:r w:rsidRPr="00D444DC">
        <w:rPr>
          <w:szCs w:val="24"/>
        </w:rPr>
        <w:t xml:space="preserve">artnership </w:t>
      </w:r>
      <w:r w:rsidR="00856469" w:rsidRPr="00D444DC">
        <w:rPr>
          <w:szCs w:val="24"/>
        </w:rPr>
        <w:t>f</w:t>
      </w:r>
      <w:r w:rsidRPr="00D444DC">
        <w:rPr>
          <w:szCs w:val="24"/>
        </w:rPr>
        <w:t xml:space="preserve">orum. </w:t>
      </w:r>
    </w:p>
    <w:p w14:paraId="504F9E2B" w14:textId="77777777" w:rsidR="00AF1B81" w:rsidRPr="00D444DC" w:rsidRDefault="00AF1B81" w:rsidP="00A9329B">
      <w:pPr>
        <w:spacing w:after="0" w:line="240" w:lineRule="auto"/>
        <w:ind w:left="564"/>
        <w:rPr>
          <w:szCs w:val="24"/>
        </w:rPr>
      </w:pPr>
    </w:p>
    <w:p w14:paraId="05019DD7" w14:textId="2AE3B1BB" w:rsidR="00AF1B81" w:rsidRPr="00D444DC" w:rsidRDefault="004A4294" w:rsidP="00AF1B81">
      <w:pPr>
        <w:spacing w:after="0" w:line="240" w:lineRule="auto"/>
        <w:ind w:left="564"/>
        <w:rPr>
          <w:szCs w:val="24"/>
        </w:rPr>
      </w:pPr>
      <w:r w:rsidRPr="00D444DC">
        <w:rPr>
          <w:szCs w:val="24"/>
        </w:rPr>
        <w:t>2</w:t>
      </w:r>
      <w:r w:rsidR="00CD1532" w:rsidRPr="00D444DC">
        <w:rPr>
          <w:szCs w:val="24"/>
        </w:rPr>
        <w:t>0</w:t>
      </w:r>
      <w:r w:rsidRPr="00D444DC">
        <w:rPr>
          <w:szCs w:val="24"/>
        </w:rPr>
        <w:t xml:space="preserve">.3 Should the issue </w:t>
      </w:r>
      <w:proofErr w:type="gramStart"/>
      <w:r w:rsidRPr="00D444DC">
        <w:rPr>
          <w:szCs w:val="24"/>
        </w:rPr>
        <w:t>be escalated</w:t>
      </w:r>
      <w:proofErr w:type="gramEnd"/>
      <w:r w:rsidRPr="00D444DC">
        <w:rPr>
          <w:szCs w:val="24"/>
        </w:rPr>
        <w:t xml:space="preserve"> to the </w:t>
      </w:r>
      <w:r w:rsidR="00856469" w:rsidRPr="00D444DC">
        <w:rPr>
          <w:szCs w:val="24"/>
        </w:rPr>
        <w:t>p</w:t>
      </w:r>
      <w:r w:rsidRPr="00D444DC">
        <w:rPr>
          <w:szCs w:val="24"/>
        </w:rPr>
        <w:t xml:space="preserve">artnership </w:t>
      </w:r>
      <w:r w:rsidR="00856469" w:rsidRPr="00D444DC">
        <w:rPr>
          <w:szCs w:val="24"/>
        </w:rPr>
        <w:t>f</w:t>
      </w:r>
      <w:r w:rsidRPr="00D444DC">
        <w:rPr>
          <w:szCs w:val="24"/>
        </w:rPr>
        <w:t>orum and an appropriate resolution is still unable to be agreed</w:t>
      </w:r>
      <w:r w:rsidR="00026123" w:rsidRPr="00D444DC">
        <w:rPr>
          <w:szCs w:val="24"/>
        </w:rPr>
        <w:t>,</w:t>
      </w:r>
      <w:r w:rsidRPr="00D444DC">
        <w:rPr>
          <w:szCs w:val="24"/>
        </w:rPr>
        <w:t xml:space="preserve"> then the trade union(s) concerned should formally write to the </w:t>
      </w:r>
      <w:r w:rsidR="00856469" w:rsidRPr="00D444DC">
        <w:rPr>
          <w:szCs w:val="24"/>
        </w:rPr>
        <w:t>c</w:t>
      </w:r>
      <w:r w:rsidRPr="00D444DC">
        <w:rPr>
          <w:szCs w:val="24"/>
        </w:rPr>
        <w:t xml:space="preserve">hief </w:t>
      </w:r>
      <w:r w:rsidR="00856469" w:rsidRPr="00D444DC">
        <w:rPr>
          <w:szCs w:val="24"/>
        </w:rPr>
        <w:t>p</w:t>
      </w:r>
      <w:r w:rsidRPr="00D444DC">
        <w:rPr>
          <w:szCs w:val="24"/>
        </w:rPr>
        <w:t xml:space="preserve">eople </w:t>
      </w:r>
      <w:r w:rsidR="00856469" w:rsidRPr="00D444DC">
        <w:rPr>
          <w:szCs w:val="24"/>
        </w:rPr>
        <w:t>o</w:t>
      </w:r>
      <w:r w:rsidRPr="00D444DC">
        <w:rPr>
          <w:szCs w:val="24"/>
        </w:rPr>
        <w:t xml:space="preserve">fficer </w:t>
      </w:r>
      <w:r w:rsidR="00340AC2" w:rsidRPr="00D444DC">
        <w:rPr>
          <w:szCs w:val="24"/>
        </w:rPr>
        <w:t>(</w:t>
      </w:r>
      <w:r w:rsidR="00405075" w:rsidRPr="00D444DC">
        <w:rPr>
          <w:szCs w:val="24"/>
        </w:rPr>
        <w:t>or equivalent</w:t>
      </w:r>
      <w:r w:rsidR="00340AC2" w:rsidRPr="00D444DC">
        <w:rPr>
          <w:szCs w:val="24"/>
        </w:rPr>
        <w:t>)</w:t>
      </w:r>
      <w:r w:rsidR="00405075" w:rsidRPr="00D444DC">
        <w:rPr>
          <w:szCs w:val="24"/>
        </w:rPr>
        <w:t xml:space="preserve"> </w:t>
      </w:r>
      <w:r w:rsidRPr="00D444DC">
        <w:rPr>
          <w:szCs w:val="24"/>
        </w:rPr>
        <w:t xml:space="preserve">outlining the issues concerned and what would be a satisfactory resolution from their perspective. The </w:t>
      </w:r>
      <w:r w:rsidR="00856469" w:rsidRPr="00D444DC">
        <w:rPr>
          <w:szCs w:val="24"/>
        </w:rPr>
        <w:t>c</w:t>
      </w:r>
      <w:r w:rsidRPr="00D444DC">
        <w:rPr>
          <w:szCs w:val="24"/>
        </w:rPr>
        <w:t xml:space="preserve">hief </w:t>
      </w:r>
      <w:r w:rsidR="00856469" w:rsidRPr="00D444DC">
        <w:rPr>
          <w:szCs w:val="24"/>
        </w:rPr>
        <w:t>p</w:t>
      </w:r>
      <w:r w:rsidRPr="00D444DC">
        <w:rPr>
          <w:szCs w:val="24"/>
        </w:rPr>
        <w:t xml:space="preserve">eople </w:t>
      </w:r>
      <w:r w:rsidR="00856469" w:rsidRPr="00D444DC">
        <w:rPr>
          <w:szCs w:val="24"/>
        </w:rPr>
        <w:t>o</w:t>
      </w:r>
      <w:r w:rsidRPr="00D444DC">
        <w:rPr>
          <w:szCs w:val="24"/>
        </w:rPr>
        <w:t>fficer</w:t>
      </w:r>
      <w:r w:rsidR="00856469" w:rsidRPr="00D444DC">
        <w:rPr>
          <w:szCs w:val="24"/>
        </w:rPr>
        <w:t xml:space="preserve"> </w:t>
      </w:r>
      <w:r w:rsidR="00340AC2" w:rsidRPr="00D444DC">
        <w:rPr>
          <w:szCs w:val="24"/>
        </w:rPr>
        <w:t>(</w:t>
      </w:r>
      <w:r w:rsidR="00856469" w:rsidRPr="00D444DC">
        <w:rPr>
          <w:szCs w:val="24"/>
        </w:rPr>
        <w:t>or equivalent</w:t>
      </w:r>
      <w:r w:rsidR="00340AC2" w:rsidRPr="00D444DC">
        <w:rPr>
          <w:szCs w:val="24"/>
        </w:rPr>
        <w:t>)</w:t>
      </w:r>
      <w:r w:rsidRPr="00D444DC">
        <w:rPr>
          <w:szCs w:val="24"/>
        </w:rPr>
        <w:t xml:space="preserve"> will then consider appropriate action to undertake relating to the specific nature of the concern. At this point the organisation and</w:t>
      </w:r>
      <w:r w:rsidR="00535C47" w:rsidRPr="00D444DC">
        <w:rPr>
          <w:szCs w:val="24"/>
        </w:rPr>
        <w:t xml:space="preserve"> trade</w:t>
      </w:r>
      <w:r w:rsidRPr="00D444DC">
        <w:rPr>
          <w:szCs w:val="24"/>
        </w:rPr>
        <w:t xml:space="preserve"> union(s) concerned will </w:t>
      </w:r>
      <w:proofErr w:type="gramStart"/>
      <w:r w:rsidRPr="00D444DC">
        <w:rPr>
          <w:szCs w:val="24"/>
        </w:rPr>
        <w:t>be deemed</w:t>
      </w:r>
      <w:proofErr w:type="gramEnd"/>
      <w:r w:rsidRPr="00D444DC">
        <w:rPr>
          <w:szCs w:val="24"/>
        </w:rPr>
        <w:t xml:space="preserve"> to be in dispute on the matter in question. </w:t>
      </w:r>
    </w:p>
    <w:p w14:paraId="4975A8B9" w14:textId="1973A806" w:rsidR="0061735F" w:rsidRPr="00D444DC" w:rsidRDefault="004A4294" w:rsidP="00A9329B">
      <w:pPr>
        <w:spacing w:after="0" w:line="240" w:lineRule="auto"/>
        <w:ind w:left="564"/>
        <w:rPr>
          <w:szCs w:val="24"/>
        </w:rPr>
      </w:pPr>
      <w:r w:rsidRPr="00D444DC">
        <w:rPr>
          <w:szCs w:val="24"/>
        </w:rPr>
        <w:t xml:space="preserve"> </w:t>
      </w:r>
    </w:p>
    <w:p w14:paraId="64C6695B" w14:textId="77777777" w:rsidR="00AF1B81" w:rsidRPr="00D444DC" w:rsidRDefault="004A4294" w:rsidP="00AF1B81">
      <w:pPr>
        <w:spacing w:after="0" w:line="240" w:lineRule="auto"/>
        <w:ind w:left="564"/>
        <w:rPr>
          <w:szCs w:val="24"/>
        </w:rPr>
      </w:pPr>
      <w:r w:rsidRPr="00D444DC">
        <w:rPr>
          <w:szCs w:val="24"/>
        </w:rPr>
        <w:t>2</w:t>
      </w:r>
      <w:r w:rsidR="00CD1532" w:rsidRPr="00D444DC">
        <w:rPr>
          <w:szCs w:val="24"/>
        </w:rPr>
        <w:t>0</w:t>
      </w:r>
      <w:r w:rsidRPr="00D444DC">
        <w:rPr>
          <w:szCs w:val="24"/>
        </w:rPr>
        <w:t xml:space="preserve">.4 Where mutually agreed, support may be requested from independent parties </w:t>
      </w:r>
      <w:proofErr w:type="gramStart"/>
      <w:r w:rsidRPr="00D444DC">
        <w:rPr>
          <w:szCs w:val="24"/>
        </w:rPr>
        <w:t>in an effort to</w:t>
      </w:r>
      <w:proofErr w:type="gramEnd"/>
      <w:r w:rsidRPr="00D444DC">
        <w:rPr>
          <w:szCs w:val="24"/>
        </w:rPr>
        <w:t xml:space="preserve"> resolve the matter in question i.e. ACAS. </w:t>
      </w:r>
    </w:p>
    <w:p w14:paraId="41D6908E" w14:textId="2A10E24D" w:rsidR="0061735F" w:rsidRPr="00D444DC" w:rsidRDefault="004A4294" w:rsidP="00A9329B">
      <w:pPr>
        <w:spacing w:after="0" w:line="240" w:lineRule="auto"/>
        <w:ind w:left="564"/>
        <w:rPr>
          <w:szCs w:val="24"/>
        </w:rPr>
      </w:pPr>
      <w:r w:rsidRPr="00D444DC">
        <w:rPr>
          <w:szCs w:val="24"/>
        </w:rPr>
        <w:t xml:space="preserve"> </w:t>
      </w:r>
    </w:p>
    <w:p w14:paraId="5F747F23" w14:textId="6B167460" w:rsidR="0061735F" w:rsidRPr="00D444DC" w:rsidRDefault="004A4294" w:rsidP="00A9329B">
      <w:pPr>
        <w:spacing w:after="0" w:line="240" w:lineRule="auto"/>
        <w:ind w:left="564"/>
        <w:rPr>
          <w:szCs w:val="24"/>
        </w:rPr>
      </w:pPr>
      <w:r w:rsidRPr="00D444DC">
        <w:rPr>
          <w:szCs w:val="24"/>
        </w:rPr>
        <w:t>2</w:t>
      </w:r>
      <w:r w:rsidR="00CD1532" w:rsidRPr="00D444DC">
        <w:rPr>
          <w:szCs w:val="24"/>
        </w:rPr>
        <w:t>0</w:t>
      </w:r>
      <w:r w:rsidRPr="00D444DC">
        <w:rPr>
          <w:szCs w:val="24"/>
        </w:rPr>
        <w:t>.5 Once the matter reaches a satisfactory resolution for both parties</w:t>
      </w:r>
      <w:r w:rsidR="00CF0908" w:rsidRPr="00D444DC">
        <w:rPr>
          <w:szCs w:val="24"/>
        </w:rPr>
        <w:t>,</w:t>
      </w:r>
      <w:r w:rsidRPr="00D444DC">
        <w:rPr>
          <w:szCs w:val="24"/>
        </w:rPr>
        <w:t xml:space="preserve"> the trade union(s) concerned should formally write to the </w:t>
      </w:r>
      <w:r w:rsidR="00535C47" w:rsidRPr="00D444DC">
        <w:rPr>
          <w:szCs w:val="24"/>
        </w:rPr>
        <w:t>c</w:t>
      </w:r>
      <w:r w:rsidRPr="00D444DC">
        <w:rPr>
          <w:szCs w:val="24"/>
        </w:rPr>
        <w:t xml:space="preserve">hief </w:t>
      </w:r>
      <w:r w:rsidR="00535C47" w:rsidRPr="00D444DC">
        <w:rPr>
          <w:szCs w:val="24"/>
        </w:rPr>
        <w:t>p</w:t>
      </w:r>
      <w:r w:rsidRPr="00D444DC">
        <w:rPr>
          <w:szCs w:val="24"/>
        </w:rPr>
        <w:t xml:space="preserve">eople </w:t>
      </w:r>
      <w:r w:rsidR="00535C47" w:rsidRPr="00D444DC">
        <w:rPr>
          <w:szCs w:val="24"/>
        </w:rPr>
        <w:t>o</w:t>
      </w:r>
      <w:r w:rsidRPr="00D444DC">
        <w:rPr>
          <w:szCs w:val="24"/>
        </w:rPr>
        <w:t>fficer</w:t>
      </w:r>
      <w:r w:rsidR="00535C47" w:rsidRPr="00D444DC">
        <w:rPr>
          <w:szCs w:val="24"/>
        </w:rPr>
        <w:t xml:space="preserve"> </w:t>
      </w:r>
      <w:r w:rsidR="00340AC2" w:rsidRPr="00D444DC">
        <w:rPr>
          <w:szCs w:val="24"/>
        </w:rPr>
        <w:t>(</w:t>
      </w:r>
      <w:r w:rsidR="00535C47" w:rsidRPr="00D444DC">
        <w:rPr>
          <w:szCs w:val="24"/>
        </w:rPr>
        <w:t>or equivalent</w:t>
      </w:r>
      <w:r w:rsidR="00340AC2" w:rsidRPr="00D444DC">
        <w:rPr>
          <w:szCs w:val="24"/>
        </w:rPr>
        <w:t>)</w:t>
      </w:r>
      <w:r w:rsidRPr="00D444DC">
        <w:rPr>
          <w:szCs w:val="24"/>
        </w:rPr>
        <w:t xml:space="preserve"> to confirm that the issue has </w:t>
      </w:r>
      <w:proofErr w:type="gramStart"/>
      <w:r w:rsidRPr="00D444DC">
        <w:rPr>
          <w:szCs w:val="24"/>
        </w:rPr>
        <w:t>been satisfactorily resolved</w:t>
      </w:r>
      <w:proofErr w:type="gramEnd"/>
      <w:r w:rsidRPr="00D444DC">
        <w:rPr>
          <w:szCs w:val="24"/>
        </w:rPr>
        <w:t xml:space="preserve"> and that there is no longer a dispute.</w:t>
      </w:r>
    </w:p>
    <w:p w14:paraId="133E3C9B" w14:textId="77777777" w:rsidR="0061735F" w:rsidRPr="00D444DC" w:rsidRDefault="004A4294" w:rsidP="00A9329B">
      <w:pPr>
        <w:spacing w:after="0" w:line="240" w:lineRule="auto"/>
        <w:ind w:left="0" w:firstLine="0"/>
        <w:rPr>
          <w:szCs w:val="24"/>
        </w:rPr>
      </w:pPr>
      <w:r w:rsidRPr="00D444DC">
        <w:rPr>
          <w:szCs w:val="24"/>
        </w:rPr>
        <w:t xml:space="preserve"> </w:t>
      </w:r>
    </w:p>
    <w:p w14:paraId="55A7C672" w14:textId="3E03D8DD" w:rsidR="0061735F" w:rsidRPr="00D444DC" w:rsidRDefault="004A4294" w:rsidP="00A9329B">
      <w:pPr>
        <w:pStyle w:val="Heading1"/>
        <w:spacing w:after="0" w:line="240" w:lineRule="auto"/>
        <w:ind w:left="-5"/>
        <w:rPr>
          <w:sz w:val="24"/>
          <w:szCs w:val="24"/>
        </w:rPr>
      </w:pPr>
      <w:bookmarkStart w:id="20" w:name="_Toc96680428"/>
      <w:r w:rsidRPr="00D444DC">
        <w:rPr>
          <w:sz w:val="24"/>
          <w:szCs w:val="24"/>
        </w:rPr>
        <w:t>2</w:t>
      </w:r>
      <w:r w:rsidR="00CD1532" w:rsidRPr="00D444DC">
        <w:rPr>
          <w:sz w:val="24"/>
          <w:szCs w:val="24"/>
        </w:rPr>
        <w:t>1</w:t>
      </w:r>
      <w:r w:rsidRPr="00D444DC">
        <w:rPr>
          <w:sz w:val="24"/>
          <w:szCs w:val="24"/>
        </w:rPr>
        <w:t xml:space="preserve"> Individual </w:t>
      </w:r>
      <w:r w:rsidR="00340AC2" w:rsidRPr="00D444DC">
        <w:rPr>
          <w:sz w:val="24"/>
          <w:szCs w:val="24"/>
        </w:rPr>
        <w:t>d</w:t>
      </w:r>
      <w:r w:rsidRPr="00D444DC">
        <w:rPr>
          <w:sz w:val="24"/>
          <w:szCs w:val="24"/>
        </w:rPr>
        <w:t>isputes</w:t>
      </w:r>
      <w:bookmarkEnd w:id="20"/>
      <w:r w:rsidRPr="00D444DC">
        <w:rPr>
          <w:sz w:val="24"/>
          <w:szCs w:val="24"/>
        </w:rPr>
        <w:t xml:space="preserve"> </w:t>
      </w:r>
    </w:p>
    <w:p w14:paraId="2074EFD6" w14:textId="77777777" w:rsidR="0061735F" w:rsidRPr="00D444DC" w:rsidRDefault="004A4294" w:rsidP="00A9329B">
      <w:pPr>
        <w:spacing w:after="0" w:line="240" w:lineRule="auto"/>
        <w:ind w:left="0" w:firstLine="0"/>
        <w:rPr>
          <w:szCs w:val="24"/>
        </w:rPr>
      </w:pPr>
      <w:r w:rsidRPr="00D444DC">
        <w:rPr>
          <w:szCs w:val="24"/>
        </w:rPr>
        <w:t xml:space="preserve"> </w:t>
      </w:r>
    </w:p>
    <w:p w14:paraId="4121B836" w14:textId="62D99EF8" w:rsidR="0061735F" w:rsidRPr="00D444DC" w:rsidRDefault="004A4294" w:rsidP="00A9329B">
      <w:pPr>
        <w:spacing w:after="0" w:line="240" w:lineRule="auto"/>
        <w:ind w:left="564"/>
        <w:rPr>
          <w:szCs w:val="24"/>
        </w:rPr>
      </w:pPr>
      <w:r w:rsidRPr="00D444DC">
        <w:rPr>
          <w:szCs w:val="24"/>
        </w:rPr>
        <w:t>2</w:t>
      </w:r>
      <w:r w:rsidR="00CD1532" w:rsidRPr="00D444DC">
        <w:rPr>
          <w:szCs w:val="24"/>
        </w:rPr>
        <w:t>1</w:t>
      </w:r>
      <w:r w:rsidRPr="00D444DC">
        <w:rPr>
          <w:szCs w:val="24"/>
        </w:rPr>
        <w:t xml:space="preserve">.1 Where individual disputes arise from the application of this framework, or access to the facilities in support of </w:t>
      </w:r>
      <w:proofErr w:type="gramStart"/>
      <w:r w:rsidRPr="00D444DC">
        <w:rPr>
          <w:szCs w:val="24"/>
        </w:rPr>
        <w:t>carrying out</w:t>
      </w:r>
      <w:proofErr w:type="gramEnd"/>
      <w:r w:rsidRPr="00D444DC">
        <w:rPr>
          <w:szCs w:val="24"/>
        </w:rPr>
        <w:t xml:space="preserve"> duties and activities for example, issues relating to time off for representation to undertake trade union duties, every effort should be made to informally resolve these in the first instance. If it is not possible to reach an informal resolution then the process outlined below should </w:t>
      </w:r>
      <w:proofErr w:type="gramStart"/>
      <w:r w:rsidRPr="00D444DC">
        <w:rPr>
          <w:szCs w:val="24"/>
        </w:rPr>
        <w:t>be followed</w:t>
      </w:r>
      <w:proofErr w:type="gramEnd"/>
      <w:r w:rsidRPr="00D444DC">
        <w:rPr>
          <w:szCs w:val="24"/>
        </w:rPr>
        <w:t xml:space="preserve">. </w:t>
      </w:r>
    </w:p>
    <w:p w14:paraId="45A4D6CB" w14:textId="77777777" w:rsidR="0061735F" w:rsidRPr="00D444DC" w:rsidRDefault="004A4294" w:rsidP="00A9329B">
      <w:pPr>
        <w:spacing w:after="0" w:line="240" w:lineRule="auto"/>
        <w:ind w:left="0" w:firstLine="0"/>
        <w:rPr>
          <w:szCs w:val="24"/>
        </w:rPr>
      </w:pPr>
      <w:r w:rsidRPr="00D444DC">
        <w:rPr>
          <w:szCs w:val="24"/>
        </w:rPr>
        <w:t xml:space="preserve"> </w:t>
      </w:r>
    </w:p>
    <w:p w14:paraId="5FD10827" w14:textId="7E0E41EA" w:rsidR="0061735F" w:rsidRPr="00D444DC" w:rsidRDefault="004A4294" w:rsidP="00AF1B81">
      <w:pPr>
        <w:spacing w:after="0" w:line="240" w:lineRule="auto"/>
        <w:ind w:left="564"/>
        <w:rPr>
          <w:szCs w:val="24"/>
        </w:rPr>
      </w:pPr>
      <w:r w:rsidRPr="00D444DC">
        <w:rPr>
          <w:szCs w:val="24"/>
        </w:rPr>
        <w:t>2</w:t>
      </w:r>
      <w:r w:rsidR="00CD1532" w:rsidRPr="00D444DC">
        <w:rPr>
          <w:szCs w:val="24"/>
        </w:rPr>
        <w:t>1</w:t>
      </w:r>
      <w:r w:rsidRPr="00D444DC">
        <w:rPr>
          <w:szCs w:val="24"/>
        </w:rPr>
        <w:t>.2</w:t>
      </w:r>
      <w:r w:rsidRPr="00D444DC">
        <w:rPr>
          <w:szCs w:val="24"/>
          <w:vertAlign w:val="subscript"/>
        </w:rPr>
        <w:t xml:space="preserve"> </w:t>
      </w:r>
      <w:r w:rsidRPr="00D444DC">
        <w:rPr>
          <w:szCs w:val="24"/>
        </w:rPr>
        <w:t xml:space="preserve">Under the circumstances described above every effort should </w:t>
      </w:r>
      <w:proofErr w:type="gramStart"/>
      <w:r w:rsidRPr="00D444DC">
        <w:rPr>
          <w:szCs w:val="24"/>
        </w:rPr>
        <w:t>be made</w:t>
      </w:r>
      <w:proofErr w:type="gramEnd"/>
      <w:r w:rsidRPr="00D444DC">
        <w:rPr>
          <w:szCs w:val="24"/>
        </w:rPr>
        <w:t xml:space="preserve"> to escalate and resolve the issue through the established </w:t>
      </w:r>
      <w:r w:rsidR="00340AC2" w:rsidRPr="00D444DC">
        <w:rPr>
          <w:szCs w:val="24"/>
        </w:rPr>
        <w:t>p</w:t>
      </w:r>
      <w:r w:rsidRPr="00D444DC">
        <w:rPr>
          <w:szCs w:val="24"/>
        </w:rPr>
        <w:t xml:space="preserve">artnership </w:t>
      </w:r>
      <w:r w:rsidR="00340AC2" w:rsidRPr="00D444DC">
        <w:rPr>
          <w:szCs w:val="24"/>
        </w:rPr>
        <w:t>f</w:t>
      </w:r>
      <w:r w:rsidRPr="00D444DC">
        <w:rPr>
          <w:szCs w:val="24"/>
        </w:rPr>
        <w:t xml:space="preserve">orum. </w:t>
      </w:r>
    </w:p>
    <w:p w14:paraId="55A8F909" w14:textId="77777777" w:rsidR="00AF1B81" w:rsidRPr="00D444DC" w:rsidRDefault="00AF1B81" w:rsidP="00A9329B">
      <w:pPr>
        <w:spacing w:after="0" w:line="240" w:lineRule="auto"/>
        <w:ind w:left="564"/>
        <w:rPr>
          <w:szCs w:val="24"/>
        </w:rPr>
      </w:pPr>
    </w:p>
    <w:p w14:paraId="7132BB46" w14:textId="1DAD1D91" w:rsidR="0061735F" w:rsidRPr="00D444DC" w:rsidRDefault="004A4294" w:rsidP="00A9329B">
      <w:pPr>
        <w:spacing w:after="0" w:line="240" w:lineRule="auto"/>
        <w:ind w:left="564"/>
        <w:rPr>
          <w:szCs w:val="24"/>
        </w:rPr>
      </w:pPr>
      <w:r w:rsidRPr="00D444DC">
        <w:rPr>
          <w:szCs w:val="24"/>
        </w:rPr>
        <w:t>2</w:t>
      </w:r>
      <w:r w:rsidR="00CD1532" w:rsidRPr="00D444DC">
        <w:rPr>
          <w:szCs w:val="24"/>
        </w:rPr>
        <w:t>1</w:t>
      </w:r>
      <w:r w:rsidRPr="00D444DC">
        <w:rPr>
          <w:szCs w:val="24"/>
        </w:rPr>
        <w:t xml:space="preserve">.3 Should the issue </w:t>
      </w:r>
      <w:proofErr w:type="gramStart"/>
      <w:r w:rsidRPr="00D444DC">
        <w:rPr>
          <w:szCs w:val="24"/>
        </w:rPr>
        <w:t>be escalated</w:t>
      </w:r>
      <w:proofErr w:type="gramEnd"/>
      <w:r w:rsidRPr="00D444DC">
        <w:rPr>
          <w:szCs w:val="24"/>
        </w:rPr>
        <w:t xml:space="preserve"> to the </w:t>
      </w:r>
      <w:r w:rsidR="00AF1B81" w:rsidRPr="00D444DC">
        <w:rPr>
          <w:szCs w:val="24"/>
        </w:rPr>
        <w:t>p</w:t>
      </w:r>
      <w:r w:rsidRPr="00D444DC">
        <w:rPr>
          <w:szCs w:val="24"/>
        </w:rPr>
        <w:t xml:space="preserve">artnership </w:t>
      </w:r>
      <w:r w:rsidR="00AF1B81" w:rsidRPr="00D444DC">
        <w:rPr>
          <w:szCs w:val="24"/>
        </w:rPr>
        <w:t>f</w:t>
      </w:r>
      <w:r w:rsidRPr="00D444DC">
        <w:rPr>
          <w:szCs w:val="24"/>
        </w:rPr>
        <w:t xml:space="preserve">orum and an appropriate resolution is still unable to be agreed then the individual concerned should formally write to the </w:t>
      </w:r>
      <w:r w:rsidR="00AF1B81" w:rsidRPr="00D444DC">
        <w:rPr>
          <w:szCs w:val="24"/>
        </w:rPr>
        <w:t>c</w:t>
      </w:r>
      <w:r w:rsidRPr="00D444DC">
        <w:rPr>
          <w:szCs w:val="24"/>
        </w:rPr>
        <w:t xml:space="preserve">hief </w:t>
      </w:r>
      <w:r w:rsidR="00AF1B81" w:rsidRPr="00D444DC">
        <w:rPr>
          <w:szCs w:val="24"/>
        </w:rPr>
        <w:t>p</w:t>
      </w:r>
      <w:r w:rsidRPr="00D444DC">
        <w:rPr>
          <w:szCs w:val="24"/>
        </w:rPr>
        <w:t xml:space="preserve">eople </w:t>
      </w:r>
      <w:r w:rsidR="00AF1B81" w:rsidRPr="00D444DC">
        <w:rPr>
          <w:szCs w:val="24"/>
        </w:rPr>
        <w:t>o</w:t>
      </w:r>
      <w:r w:rsidRPr="00D444DC">
        <w:rPr>
          <w:szCs w:val="24"/>
        </w:rPr>
        <w:t>fficer</w:t>
      </w:r>
      <w:r w:rsidR="00AF1B81" w:rsidRPr="00D444DC">
        <w:rPr>
          <w:szCs w:val="24"/>
        </w:rPr>
        <w:t xml:space="preserve"> (or equivalent) </w:t>
      </w:r>
      <w:r w:rsidRPr="00D444DC">
        <w:rPr>
          <w:szCs w:val="24"/>
        </w:rPr>
        <w:t xml:space="preserve">outlining the issues concerned and what would be a satisfactory resolution from their perspective. The </w:t>
      </w:r>
      <w:r w:rsidR="00AF1B81" w:rsidRPr="00D444DC">
        <w:rPr>
          <w:szCs w:val="24"/>
        </w:rPr>
        <w:t>c</w:t>
      </w:r>
      <w:r w:rsidRPr="00D444DC">
        <w:rPr>
          <w:szCs w:val="24"/>
        </w:rPr>
        <w:t xml:space="preserve">hief </w:t>
      </w:r>
      <w:r w:rsidR="00AF1B81" w:rsidRPr="00D444DC">
        <w:rPr>
          <w:szCs w:val="24"/>
        </w:rPr>
        <w:t>p</w:t>
      </w:r>
      <w:r w:rsidRPr="00D444DC">
        <w:rPr>
          <w:szCs w:val="24"/>
        </w:rPr>
        <w:t xml:space="preserve">eople </w:t>
      </w:r>
      <w:r w:rsidR="00AF1B81" w:rsidRPr="00D444DC">
        <w:rPr>
          <w:szCs w:val="24"/>
        </w:rPr>
        <w:t>o</w:t>
      </w:r>
      <w:r w:rsidRPr="00D444DC">
        <w:rPr>
          <w:szCs w:val="24"/>
        </w:rPr>
        <w:t>fficer</w:t>
      </w:r>
      <w:r w:rsidR="00AF1B81" w:rsidRPr="00D444DC">
        <w:rPr>
          <w:szCs w:val="24"/>
        </w:rPr>
        <w:t xml:space="preserve"> (or equivalent)</w:t>
      </w:r>
      <w:r w:rsidRPr="00D444DC">
        <w:rPr>
          <w:szCs w:val="24"/>
        </w:rPr>
        <w:t xml:space="preserve"> will then consider appropriate action to undertake relating to the specific nature of the concern. At this point the individual concerned will </w:t>
      </w:r>
      <w:proofErr w:type="gramStart"/>
      <w:r w:rsidRPr="00D444DC">
        <w:rPr>
          <w:szCs w:val="24"/>
        </w:rPr>
        <w:t>be deemed</w:t>
      </w:r>
      <w:proofErr w:type="gramEnd"/>
      <w:r w:rsidRPr="00D444DC">
        <w:rPr>
          <w:szCs w:val="24"/>
        </w:rPr>
        <w:t xml:space="preserve"> to be ‘in dispute’ on the matter in question. </w:t>
      </w:r>
    </w:p>
    <w:p w14:paraId="53204A7B" w14:textId="77777777" w:rsidR="00661B8A" w:rsidRPr="00D444DC" w:rsidRDefault="00661B8A" w:rsidP="00A9329B">
      <w:pPr>
        <w:spacing w:after="0" w:line="240" w:lineRule="auto"/>
        <w:ind w:left="564"/>
        <w:rPr>
          <w:szCs w:val="24"/>
        </w:rPr>
      </w:pPr>
    </w:p>
    <w:p w14:paraId="424756FA" w14:textId="5D011716" w:rsidR="0061735F" w:rsidRPr="00D444DC" w:rsidRDefault="004A4294" w:rsidP="00AF1B81">
      <w:pPr>
        <w:spacing w:after="0" w:line="240" w:lineRule="auto"/>
        <w:ind w:left="564"/>
        <w:rPr>
          <w:szCs w:val="24"/>
        </w:rPr>
      </w:pPr>
      <w:r w:rsidRPr="00D444DC">
        <w:rPr>
          <w:szCs w:val="24"/>
        </w:rPr>
        <w:t>2</w:t>
      </w:r>
      <w:r w:rsidR="00CD1532" w:rsidRPr="00D444DC">
        <w:rPr>
          <w:szCs w:val="24"/>
        </w:rPr>
        <w:t>1</w:t>
      </w:r>
      <w:r w:rsidRPr="00D444DC">
        <w:rPr>
          <w:szCs w:val="24"/>
        </w:rPr>
        <w:t xml:space="preserve">.4 Where appropriate, support may be requested from independent parties </w:t>
      </w:r>
      <w:proofErr w:type="gramStart"/>
      <w:r w:rsidRPr="00D444DC">
        <w:rPr>
          <w:szCs w:val="24"/>
        </w:rPr>
        <w:t>in an effort to</w:t>
      </w:r>
      <w:proofErr w:type="gramEnd"/>
      <w:r w:rsidRPr="00D444DC">
        <w:rPr>
          <w:szCs w:val="24"/>
        </w:rPr>
        <w:t xml:space="preserve"> resolve the matter in question i.e. ACAS</w:t>
      </w:r>
      <w:r w:rsidR="00974AAD" w:rsidRPr="00D444DC">
        <w:rPr>
          <w:szCs w:val="24"/>
        </w:rPr>
        <w:t>,</w:t>
      </w:r>
      <w:r w:rsidR="002C3282">
        <w:rPr>
          <w:szCs w:val="24"/>
        </w:rPr>
        <w:t xml:space="preserve"> </w:t>
      </w:r>
      <w:r w:rsidR="00974AAD" w:rsidRPr="00D444DC">
        <w:rPr>
          <w:szCs w:val="24"/>
        </w:rPr>
        <w:t>i</w:t>
      </w:r>
      <w:r w:rsidRPr="00D444DC">
        <w:rPr>
          <w:szCs w:val="24"/>
        </w:rPr>
        <w:t xml:space="preserve">f both parties agree to this. </w:t>
      </w:r>
    </w:p>
    <w:p w14:paraId="537A09C6" w14:textId="77777777" w:rsidR="00AF1B81" w:rsidRPr="00D444DC" w:rsidRDefault="00AF1B81" w:rsidP="00A9329B">
      <w:pPr>
        <w:spacing w:after="0" w:line="240" w:lineRule="auto"/>
        <w:ind w:left="564"/>
        <w:rPr>
          <w:szCs w:val="24"/>
        </w:rPr>
      </w:pPr>
    </w:p>
    <w:p w14:paraId="45E09A0C" w14:textId="541BD356" w:rsidR="0061735F" w:rsidRPr="00D444DC" w:rsidRDefault="004A4294" w:rsidP="00A9329B">
      <w:pPr>
        <w:spacing w:after="0" w:line="240" w:lineRule="auto"/>
        <w:ind w:left="564"/>
        <w:rPr>
          <w:szCs w:val="24"/>
        </w:rPr>
      </w:pPr>
      <w:r w:rsidRPr="00D444DC">
        <w:rPr>
          <w:szCs w:val="24"/>
        </w:rPr>
        <w:t>2</w:t>
      </w:r>
      <w:r w:rsidR="00CD1532" w:rsidRPr="00D444DC">
        <w:rPr>
          <w:szCs w:val="24"/>
        </w:rPr>
        <w:t>1</w:t>
      </w:r>
      <w:r w:rsidRPr="00D444DC">
        <w:rPr>
          <w:szCs w:val="24"/>
        </w:rPr>
        <w:t>.5 Once the matter reaches a satisfactory resolution for both parties</w:t>
      </w:r>
      <w:r w:rsidR="00974AAD" w:rsidRPr="00D444DC">
        <w:rPr>
          <w:szCs w:val="24"/>
        </w:rPr>
        <w:t>,</w:t>
      </w:r>
      <w:r w:rsidRPr="00D444DC">
        <w:rPr>
          <w:szCs w:val="24"/>
        </w:rPr>
        <w:t xml:space="preserve"> the individual concerned should formally write to the </w:t>
      </w:r>
      <w:r w:rsidR="00AF1B81" w:rsidRPr="00D444DC">
        <w:rPr>
          <w:szCs w:val="24"/>
        </w:rPr>
        <w:t>c</w:t>
      </w:r>
      <w:r w:rsidRPr="00D444DC">
        <w:rPr>
          <w:szCs w:val="24"/>
        </w:rPr>
        <w:t xml:space="preserve">hief </w:t>
      </w:r>
      <w:r w:rsidR="00AF1B81" w:rsidRPr="00D444DC">
        <w:rPr>
          <w:szCs w:val="24"/>
        </w:rPr>
        <w:t>p</w:t>
      </w:r>
      <w:r w:rsidRPr="00D444DC">
        <w:rPr>
          <w:szCs w:val="24"/>
        </w:rPr>
        <w:t xml:space="preserve">eople </w:t>
      </w:r>
      <w:r w:rsidR="00AF1B81" w:rsidRPr="00D444DC">
        <w:rPr>
          <w:szCs w:val="24"/>
        </w:rPr>
        <w:t>o</w:t>
      </w:r>
      <w:r w:rsidRPr="00D444DC">
        <w:rPr>
          <w:szCs w:val="24"/>
        </w:rPr>
        <w:t xml:space="preserve">fficer </w:t>
      </w:r>
      <w:r w:rsidR="00AF1B81" w:rsidRPr="00D444DC">
        <w:rPr>
          <w:szCs w:val="24"/>
        </w:rPr>
        <w:t xml:space="preserve">(or equivalent) </w:t>
      </w:r>
      <w:r w:rsidRPr="00D444DC">
        <w:rPr>
          <w:szCs w:val="24"/>
        </w:rPr>
        <w:t>to confirm that the issue has been satisfactorily resolved and that there is no longer a dispute</w:t>
      </w:r>
      <w:proofErr w:type="gramStart"/>
      <w:r w:rsidRPr="00D444DC">
        <w:rPr>
          <w:szCs w:val="24"/>
        </w:rPr>
        <w:t xml:space="preserve">.  </w:t>
      </w:r>
      <w:proofErr w:type="gramEnd"/>
      <w:r w:rsidRPr="00D444DC">
        <w:rPr>
          <w:szCs w:val="24"/>
        </w:rPr>
        <w:t xml:space="preserve">  </w:t>
      </w:r>
    </w:p>
    <w:p w14:paraId="5482A768" w14:textId="77777777" w:rsidR="0061735F" w:rsidRPr="00D444DC" w:rsidRDefault="004A4294" w:rsidP="00A9329B">
      <w:pPr>
        <w:spacing w:after="0" w:line="240" w:lineRule="auto"/>
        <w:ind w:left="0" w:firstLine="0"/>
        <w:rPr>
          <w:szCs w:val="24"/>
        </w:rPr>
      </w:pPr>
      <w:r w:rsidRPr="00D444DC">
        <w:rPr>
          <w:szCs w:val="24"/>
        </w:rPr>
        <w:t xml:space="preserve"> </w:t>
      </w:r>
    </w:p>
    <w:p w14:paraId="335D33F2" w14:textId="69D7CAE8" w:rsidR="0061735F" w:rsidRPr="00D444DC" w:rsidRDefault="004A4294" w:rsidP="00A9329B">
      <w:pPr>
        <w:pStyle w:val="Heading1"/>
        <w:spacing w:after="0" w:line="240" w:lineRule="auto"/>
        <w:ind w:left="-5"/>
        <w:rPr>
          <w:sz w:val="24"/>
          <w:szCs w:val="24"/>
        </w:rPr>
      </w:pPr>
      <w:bookmarkStart w:id="21" w:name="_Toc96680429"/>
      <w:r w:rsidRPr="00D444DC">
        <w:rPr>
          <w:sz w:val="24"/>
          <w:szCs w:val="24"/>
        </w:rPr>
        <w:t>2</w:t>
      </w:r>
      <w:r w:rsidR="00CD1532" w:rsidRPr="00D444DC">
        <w:rPr>
          <w:sz w:val="24"/>
          <w:szCs w:val="24"/>
        </w:rPr>
        <w:t>2</w:t>
      </w:r>
      <w:r w:rsidRPr="00D444DC">
        <w:rPr>
          <w:sz w:val="24"/>
          <w:szCs w:val="24"/>
        </w:rPr>
        <w:t xml:space="preserve"> Amendment or </w:t>
      </w:r>
      <w:r w:rsidR="00AF1B81" w:rsidRPr="00D444DC">
        <w:rPr>
          <w:sz w:val="24"/>
          <w:szCs w:val="24"/>
        </w:rPr>
        <w:t>t</w:t>
      </w:r>
      <w:r w:rsidRPr="00D444DC">
        <w:rPr>
          <w:sz w:val="24"/>
          <w:szCs w:val="24"/>
        </w:rPr>
        <w:t xml:space="preserve">ermination of </w:t>
      </w:r>
      <w:r w:rsidR="00AF1B81" w:rsidRPr="00D444DC">
        <w:rPr>
          <w:sz w:val="24"/>
          <w:szCs w:val="24"/>
        </w:rPr>
        <w:t>a</w:t>
      </w:r>
      <w:r w:rsidRPr="00D444DC">
        <w:rPr>
          <w:sz w:val="24"/>
          <w:szCs w:val="24"/>
        </w:rPr>
        <w:t>greement</w:t>
      </w:r>
      <w:bookmarkEnd w:id="21"/>
      <w:r w:rsidRPr="00D444DC">
        <w:rPr>
          <w:sz w:val="24"/>
          <w:szCs w:val="24"/>
        </w:rPr>
        <w:t xml:space="preserve"> </w:t>
      </w:r>
    </w:p>
    <w:p w14:paraId="199EABB9" w14:textId="77777777" w:rsidR="0061735F" w:rsidRPr="00D444DC" w:rsidRDefault="004A4294" w:rsidP="00A9329B">
      <w:pPr>
        <w:spacing w:after="0" w:line="240" w:lineRule="auto"/>
        <w:ind w:left="0" w:firstLine="0"/>
        <w:rPr>
          <w:szCs w:val="24"/>
        </w:rPr>
      </w:pPr>
      <w:r w:rsidRPr="00D444DC">
        <w:rPr>
          <w:szCs w:val="24"/>
        </w:rPr>
        <w:t xml:space="preserve"> </w:t>
      </w:r>
    </w:p>
    <w:p w14:paraId="772EA5C1" w14:textId="0DDF936B" w:rsidR="0061735F" w:rsidRPr="00D444DC" w:rsidRDefault="004A4294" w:rsidP="00A9329B">
      <w:pPr>
        <w:spacing w:after="0" w:line="240" w:lineRule="auto"/>
        <w:ind w:left="564"/>
        <w:rPr>
          <w:szCs w:val="24"/>
        </w:rPr>
      </w:pPr>
      <w:r w:rsidRPr="00D444DC">
        <w:rPr>
          <w:szCs w:val="24"/>
        </w:rPr>
        <w:t>2</w:t>
      </w:r>
      <w:r w:rsidR="00CD1532" w:rsidRPr="00D444DC">
        <w:rPr>
          <w:szCs w:val="24"/>
        </w:rPr>
        <w:t>2</w:t>
      </w:r>
      <w:r w:rsidRPr="00D444DC">
        <w:rPr>
          <w:szCs w:val="24"/>
        </w:rPr>
        <w:t xml:space="preserve">.1 Either side may submit proposals </w:t>
      </w:r>
      <w:r w:rsidR="00974AAD" w:rsidRPr="00D444DC">
        <w:rPr>
          <w:szCs w:val="24"/>
        </w:rPr>
        <w:t>to</w:t>
      </w:r>
      <w:r w:rsidRPr="00D444DC">
        <w:rPr>
          <w:szCs w:val="24"/>
        </w:rPr>
        <w:t xml:space="preserve"> amend this agreement. Such proposals will be in writing to all parties concerned and will be the subject of joint discussions. </w:t>
      </w:r>
    </w:p>
    <w:p w14:paraId="5399DD3D" w14:textId="77777777" w:rsidR="0061735F" w:rsidRPr="00D444DC" w:rsidRDefault="004A4294" w:rsidP="00A9329B">
      <w:pPr>
        <w:spacing w:after="0" w:line="240" w:lineRule="auto"/>
        <w:ind w:left="0" w:firstLine="0"/>
        <w:rPr>
          <w:szCs w:val="24"/>
        </w:rPr>
      </w:pPr>
      <w:r w:rsidRPr="00D444DC">
        <w:rPr>
          <w:szCs w:val="24"/>
        </w:rPr>
        <w:t xml:space="preserve"> </w:t>
      </w:r>
    </w:p>
    <w:p w14:paraId="50C95E60" w14:textId="55271CFA" w:rsidR="0061735F" w:rsidRPr="00D444DC" w:rsidRDefault="004A4294" w:rsidP="00A9329B">
      <w:pPr>
        <w:spacing w:after="0" w:line="240" w:lineRule="auto"/>
        <w:ind w:left="564"/>
        <w:rPr>
          <w:szCs w:val="24"/>
        </w:rPr>
      </w:pPr>
      <w:r w:rsidRPr="00D444DC">
        <w:rPr>
          <w:szCs w:val="24"/>
        </w:rPr>
        <w:t>2</w:t>
      </w:r>
      <w:r w:rsidR="00CD1532" w:rsidRPr="00D444DC">
        <w:rPr>
          <w:szCs w:val="24"/>
        </w:rPr>
        <w:t>2</w:t>
      </w:r>
      <w:r w:rsidRPr="00D444DC">
        <w:rPr>
          <w:szCs w:val="24"/>
        </w:rPr>
        <w:t xml:space="preserve">.2 Both sides commit to review this </w:t>
      </w:r>
      <w:r w:rsidR="00BC3ECC" w:rsidRPr="00D444DC">
        <w:rPr>
          <w:szCs w:val="24"/>
        </w:rPr>
        <w:t>a</w:t>
      </w:r>
      <w:r w:rsidRPr="00D444DC">
        <w:rPr>
          <w:szCs w:val="24"/>
        </w:rPr>
        <w:t xml:space="preserve">greement in twelve months and annually thereafter. </w:t>
      </w:r>
    </w:p>
    <w:p w14:paraId="58367452" w14:textId="77777777" w:rsidR="0061735F" w:rsidRPr="00D444DC" w:rsidRDefault="004A4294" w:rsidP="00A9329B">
      <w:pPr>
        <w:spacing w:after="0" w:line="240" w:lineRule="auto"/>
        <w:ind w:left="0" w:firstLine="0"/>
        <w:rPr>
          <w:szCs w:val="24"/>
        </w:rPr>
      </w:pPr>
      <w:r w:rsidRPr="00D444DC">
        <w:rPr>
          <w:szCs w:val="24"/>
        </w:rPr>
        <w:t xml:space="preserve"> </w:t>
      </w:r>
    </w:p>
    <w:p w14:paraId="3C1959C3" w14:textId="77777777" w:rsidR="0061735F" w:rsidRPr="00D444DC" w:rsidRDefault="004A4294" w:rsidP="00A9329B">
      <w:pPr>
        <w:spacing w:after="0" w:line="240" w:lineRule="auto"/>
        <w:ind w:left="0" w:firstLine="0"/>
        <w:rPr>
          <w:szCs w:val="24"/>
        </w:rPr>
      </w:pPr>
      <w:r w:rsidRPr="00D444DC">
        <w:rPr>
          <w:b/>
          <w:szCs w:val="24"/>
          <w:u w:val="single" w:color="000000"/>
        </w:rPr>
        <w:t>Signatories</w:t>
      </w:r>
      <w:r w:rsidRPr="00D444DC">
        <w:rPr>
          <w:b/>
          <w:szCs w:val="24"/>
        </w:rPr>
        <w:t xml:space="preserve"> </w:t>
      </w:r>
    </w:p>
    <w:p w14:paraId="33955DDD" w14:textId="77777777" w:rsidR="0061735F" w:rsidRPr="00D444DC" w:rsidRDefault="004A4294" w:rsidP="00A9329B">
      <w:pPr>
        <w:spacing w:after="0" w:line="240" w:lineRule="auto"/>
        <w:ind w:left="0" w:firstLine="0"/>
        <w:rPr>
          <w:szCs w:val="24"/>
        </w:rPr>
      </w:pPr>
      <w:r w:rsidRPr="00D444DC">
        <w:rPr>
          <w:szCs w:val="24"/>
        </w:rPr>
        <w:t xml:space="preserve"> </w:t>
      </w:r>
    </w:p>
    <w:p w14:paraId="043EC0D4" w14:textId="77777777" w:rsidR="0061735F" w:rsidRPr="00D444DC" w:rsidRDefault="004A4294" w:rsidP="00A9329B">
      <w:pPr>
        <w:spacing w:after="0" w:line="240" w:lineRule="auto"/>
        <w:ind w:left="0" w:firstLine="0"/>
        <w:rPr>
          <w:szCs w:val="24"/>
        </w:rPr>
      </w:pPr>
      <w:r w:rsidRPr="00D444DC">
        <w:rPr>
          <w:szCs w:val="24"/>
        </w:rPr>
        <w:t xml:space="preserve"> </w:t>
      </w:r>
    </w:p>
    <w:p w14:paraId="76783AD0" w14:textId="344AD589" w:rsidR="0061735F" w:rsidRPr="00D444DC" w:rsidRDefault="004A4294" w:rsidP="00A9329B">
      <w:pPr>
        <w:spacing w:after="0" w:line="240" w:lineRule="auto"/>
        <w:ind w:left="-15" w:firstLine="0"/>
        <w:rPr>
          <w:szCs w:val="24"/>
        </w:rPr>
      </w:pPr>
      <w:r w:rsidRPr="00D444DC">
        <w:rPr>
          <w:szCs w:val="24"/>
        </w:rPr>
        <w:t xml:space="preserve">Co-Chairs: </w:t>
      </w:r>
    </w:p>
    <w:p w14:paraId="7D75276F" w14:textId="77777777" w:rsidR="0061735F" w:rsidRPr="00D444DC" w:rsidRDefault="004A4294" w:rsidP="00A9329B">
      <w:pPr>
        <w:spacing w:after="0" w:line="240" w:lineRule="auto"/>
        <w:ind w:left="0" w:firstLine="0"/>
        <w:rPr>
          <w:szCs w:val="24"/>
        </w:rPr>
      </w:pPr>
      <w:r w:rsidRPr="00D444DC">
        <w:rPr>
          <w:szCs w:val="24"/>
        </w:rPr>
        <w:t xml:space="preserve"> </w:t>
      </w:r>
    </w:p>
    <w:p w14:paraId="1276C07E" w14:textId="77777777" w:rsidR="0061735F" w:rsidRPr="00D444DC" w:rsidRDefault="004A4294" w:rsidP="00A9329B">
      <w:pPr>
        <w:spacing w:after="0" w:line="240" w:lineRule="auto"/>
        <w:ind w:left="0" w:firstLine="0"/>
        <w:rPr>
          <w:szCs w:val="24"/>
        </w:rPr>
      </w:pPr>
      <w:r w:rsidRPr="00D444DC">
        <w:rPr>
          <w:szCs w:val="24"/>
        </w:rPr>
        <w:t xml:space="preserve"> </w:t>
      </w:r>
    </w:p>
    <w:p w14:paraId="70C35C4A" w14:textId="1FEC978A" w:rsidR="0061735F" w:rsidRPr="00D444DC" w:rsidRDefault="004A4294" w:rsidP="00A9329B">
      <w:pPr>
        <w:tabs>
          <w:tab w:val="center" w:pos="7670"/>
        </w:tabs>
        <w:spacing w:after="0" w:line="240" w:lineRule="auto"/>
        <w:ind w:left="-15" w:firstLine="0"/>
        <w:rPr>
          <w:szCs w:val="24"/>
        </w:rPr>
      </w:pPr>
      <w:r w:rsidRPr="00D444DC">
        <w:rPr>
          <w:szCs w:val="24"/>
        </w:rPr>
        <w:t xml:space="preserve">Management:   ………………………………………………. </w:t>
      </w:r>
      <w:r w:rsidRPr="00D444DC">
        <w:rPr>
          <w:szCs w:val="24"/>
        </w:rPr>
        <w:tab/>
        <w:t>Date:</w:t>
      </w:r>
      <w:r w:rsidR="00AF1B81" w:rsidRPr="00D444DC">
        <w:rPr>
          <w:szCs w:val="24"/>
        </w:rPr>
        <w:t xml:space="preserve"> </w:t>
      </w:r>
      <w:r w:rsidRPr="00D444DC">
        <w:rPr>
          <w:szCs w:val="24"/>
        </w:rPr>
        <w:t xml:space="preserve">……………… </w:t>
      </w:r>
    </w:p>
    <w:p w14:paraId="11B87DC5" w14:textId="77777777" w:rsidR="0061735F" w:rsidRPr="00D444DC" w:rsidRDefault="004A4294" w:rsidP="00A9329B">
      <w:pPr>
        <w:spacing w:after="0" w:line="240" w:lineRule="auto"/>
        <w:ind w:left="0" w:firstLine="0"/>
        <w:rPr>
          <w:szCs w:val="24"/>
        </w:rPr>
      </w:pPr>
      <w:r w:rsidRPr="00D444DC">
        <w:rPr>
          <w:szCs w:val="24"/>
        </w:rPr>
        <w:t xml:space="preserve"> </w:t>
      </w:r>
      <w:r w:rsidRPr="00D444DC">
        <w:rPr>
          <w:szCs w:val="24"/>
        </w:rPr>
        <w:tab/>
        <w:t xml:space="preserve"> </w:t>
      </w:r>
      <w:r w:rsidRPr="00D444DC">
        <w:rPr>
          <w:szCs w:val="24"/>
        </w:rPr>
        <w:tab/>
        <w:t xml:space="preserve"> </w:t>
      </w:r>
    </w:p>
    <w:p w14:paraId="6DBD9DD8" w14:textId="77777777" w:rsidR="0061735F" w:rsidRPr="00D444DC" w:rsidRDefault="004A4294" w:rsidP="00A9329B">
      <w:pPr>
        <w:spacing w:after="0" w:line="240" w:lineRule="auto"/>
        <w:ind w:left="0" w:firstLine="0"/>
        <w:rPr>
          <w:szCs w:val="24"/>
        </w:rPr>
      </w:pPr>
      <w:r w:rsidRPr="00D444DC">
        <w:rPr>
          <w:szCs w:val="24"/>
        </w:rPr>
        <w:t xml:space="preserve"> </w:t>
      </w:r>
    </w:p>
    <w:p w14:paraId="1E5D58EA" w14:textId="41213CC7" w:rsidR="0061735F" w:rsidRPr="00D444DC" w:rsidRDefault="004A4294" w:rsidP="00A9329B">
      <w:pPr>
        <w:tabs>
          <w:tab w:val="center" w:pos="3928"/>
          <w:tab w:val="center" w:pos="7670"/>
        </w:tabs>
        <w:spacing w:after="0" w:line="240" w:lineRule="auto"/>
        <w:ind w:left="-15" w:firstLine="0"/>
        <w:rPr>
          <w:szCs w:val="24"/>
        </w:rPr>
      </w:pPr>
      <w:r w:rsidRPr="00D444DC">
        <w:rPr>
          <w:szCs w:val="24"/>
        </w:rPr>
        <w:t>Staff</w:t>
      </w:r>
      <w:r w:rsidR="00BD5E53" w:rsidRPr="00D444DC">
        <w:rPr>
          <w:szCs w:val="24"/>
        </w:rPr>
        <w:t xml:space="preserve"> </w:t>
      </w:r>
      <w:r w:rsidRPr="00D444DC">
        <w:rPr>
          <w:szCs w:val="24"/>
        </w:rPr>
        <w:t xml:space="preserve">side: </w:t>
      </w:r>
      <w:r w:rsidR="00A826C7">
        <w:rPr>
          <w:szCs w:val="24"/>
        </w:rPr>
        <w:t xml:space="preserve">        </w:t>
      </w:r>
      <w:r w:rsidRPr="00D444DC">
        <w:rPr>
          <w:szCs w:val="24"/>
        </w:rPr>
        <w:t>………………………………………………</w:t>
      </w:r>
      <w:r w:rsidR="00A826C7">
        <w:rPr>
          <w:szCs w:val="24"/>
        </w:rPr>
        <w:t>.</w:t>
      </w:r>
      <w:r w:rsidRPr="00D444DC">
        <w:rPr>
          <w:szCs w:val="24"/>
        </w:rPr>
        <w:tab/>
        <w:t>Date:</w:t>
      </w:r>
      <w:r w:rsidR="00AF1B81" w:rsidRPr="00D444DC">
        <w:rPr>
          <w:szCs w:val="24"/>
        </w:rPr>
        <w:t xml:space="preserve"> </w:t>
      </w:r>
      <w:r w:rsidRPr="00D444DC">
        <w:rPr>
          <w:szCs w:val="24"/>
        </w:rPr>
        <w:t xml:space="preserve">……………… </w:t>
      </w:r>
    </w:p>
    <w:p w14:paraId="7E28BCC8" w14:textId="77777777" w:rsidR="0061735F" w:rsidRPr="00D444DC" w:rsidRDefault="004A4294" w:rsidP="00A9329B">
      <w:pPr>
        <w:spacing w:after="0" w:line="240" w:lineRule="auto"/>
        <w:ind w:left="0" w:firstLine="0"/>
        <w:rPr>
          <w:szCs w:val="24"/>
        </w:rPr>
      </w:pPr>
      <w:r w:rsidRPr="00D444DC">
        <w:rPr>
          <w:szCs w:val="24"/>
        </w:rPr>
        <w:t xml:space="preserve"> </w:t>
      </w:r>
      <w:r w:rsidRPr="00D444DC">
        <w:rPr>
          <w:szCs w:val="24"/>
        </w:rPr>
        <w:tab/>
        <w:t xml:space="preserve"> </w:t>
      </w:r>
      <w:r w:rsidRPr="00D444DC">
        <w:rPr>
          <w:szCs w:val="24"/>
        </w:rPr>
        <w:tab/>
        <w:t xml:space="preserve"> </w:t>
      </w:r>
    </w:p>
    <w:p w14:paraId="55BAED7D" w14:textId="40F18BAA" w:rsidR="00CD1532" w:rsidRPr="00060389" w:rsidRDefault="00CD1532">
      <w:pPr>
        <w:spacing w:after="160" w:line="259" w:lineRule="auto"/>
        <w:ind w:left="0" w:firstLine="0"/>
      </w:pPr>
      <w:r w:rsidRPr="00060389">
        <w:br w:type="page"/>
      </w:r>
    </w:p>
    <w:p w14:paraId="7265E9F3" w14:textId="08A91D6E" w:rsidR="0061735F" w:rsidRPr="002C3282" w:rsidRDefault="004A4294" w:rsidP="00DF7C22">
      <w:pPr>
        <w:pStyle w:val="Heading1"/>
        <w:spacing w:after="0" w:line="240" w:lineRule="auto"/>
        <w:ind w:left="-5"/>
        <w:rPr>
          <w:sz w:val="24"/>
          <w:szCs w:val="24"/>
        </w:rPr>
      </w:pPr>
      <w:bookmarkStart w:id="22" w:name="_Toc96680430"/>
      <w:r w:rsidRPr="002C3282">
        <w:rPr>
          <w:sz w:val="24"/>
          <w:szCs w:val="24"/>
        </w:rPr>
        <w:t xml:space="preserve">Appendix 1 </w:t>
      </w:r>
      <w:r w:rsidR="00054B24" w:rsidRPr="002C3282">
        <w:rPr>
          <w:sz w:val="24"/>
          <w:szCs w:val="24"/>
        </w:rPr>
        <w:t>–</w:t>
      </w:r>
      <w:r w:rsidRPr="002C3282">
        <w:rPr>
          <w:sz w:val="24"/>
          <w:szCs w:val="24"/>
        </w:rPr>
        <w:t xml:space="preserve"> </w:t>
      </w:r>
      <w:r w:rsidR="00405075" w:rsidRPr="002C3282">
        <w:rPr>
          <w:sz w:val="24"/>
          <w:szCs w:val="24"/>
        </w:rPr>
        <w:t>Template</w:t>
      </w:r>
      <w:r w:rsidR="00054B24" w:rsidRPr="002C3282">
        <w:rPr>
          <w:sz w:val="24"/>
          <w:szCs w:val="24"/>
        </w:rPr>
        <w:t xml:space="preserve"> c</w:t>
      </w:r>
      <w:r w:rsidRPr="002C3282">
        <w:rPr>
          <w:sz w:val="24"/>
          <w:szCs w:val="24"/>
        </w:rPr>
        <w:t xml:space="preserve">onsultative framework </w:t>
      </w:r>
      <w:bookmarkEnd w:id="22"/>
    </w:p>
    <w:p w14:paraId="4ACD04B1" w14:textId="77777777" w:rsidR="0061735F" w:rsidRPr="002C3282" w:rsidRDefault="004A4294" w:rsidP="00DF7C22">
      <w:pPr>
        <w:spacing w:after="0" w:line="240" w:lineRule="auto"/>
        <w:ind w:left="0" w:firstLine="0"/>
        <w:rPr>
          <w:szCs w:val="24"/>
        </w:rPr>
      </w:pPr>
      <w:r w:rsidRPr="002C3282">
        <w:rPr>
          <w:szCs w:val="24"/>
        </w:rPr>
        <w:t xml:space="preserve"> </w:t>
      </w:r>
    </w:p>
    <w:p w14:paraId="3639C60E" w14:textId="402D7384" w:rsidR="0061735F" w:rsidRPr="002C3282" w:rsidRDefault="004A4294" w:rsidP="00DF7C22">
      <w:pPr>
        <w:spacing w:after="0" w:line="240" w:lineRule="auto"/>
        <w:ind w:left="-15" w:firstLine="0"/>
        <w:rPr>
          <w:szCs w:val="24"/>
        </w:rPr>
      </w:pPr>
      <w:r w:rsidRPr="002C3282">
        <w:rPr>
          <w:szCs w:val="24"/>
        </w:rPr>
        <w:t>These are the current subgroups</w:t>
      </w:r>
      <w:r w:rsidR="00DF7C22" w:rsidRPr="002C3282">
        <w:rPr>
          <w:szCs w:val="24"/>
        </w:rPr>
        <w:t xml:space="preserve"> and task and finish groups</w:t>
      </w:r>
      <w:r w:rsidRPr="002C3282">
        <w:rPr>
          <w:szCs w:val="24"/>
        </w:rPr>
        <w:t xml:space="preserve"> that feed in to the </w:t>
      </w:r>
      <w:r w:rsidR="00E46E6E" w:rsidRPr="002C3282">
        <w:rPr>
          <w:szCs w:val="24"/>
        </w:rPr>
        <w:t>[ICB name]</w:t>
      </w:r>
      <w:r w:rsidRPr="002C3282">
        <w:rPr>
          <w:szCs w:val="24"/>
        </w:rPr>
        <w:t xml:space="preserve"> </w:t>
      </w:r>
      <w:r w:rsidR="00196F99" w:rsidRPr="002C3282">
        <w:rPr>
          <w:szCs w:val="24"/>
        </w:rPr>
        <w:t>p</w:t>
      </w:r>
      <w:r w:rsidRPr="002C3282">
        <w:rPr>
          <w:szCs w:val="24"/>
        </w:rPr>
        <w:t xml:space="preserve">artnership </w:t>
      </w:r>
      <w:r w:rsidR="00196F99" w:rsidRPr="002C3282">
        <w:rPr>
          <w:szCs w:val="24"/>
        </w:rPr>
        <w:t>f</w:t>
      </w:r>
      <w:r w:rsidRPr="002C3282">
        <w:rPr>
          <w:szCs w:val="24"/>
        </w:rPr>
        <w:t xml:space="preserve">orum: </w:t>
      </w:r>
    </w:p>
    <w:p w14:paraId="616FD310" w14:textId="77777777" w:rsidR="0061735F" w:rsidRPr="002C3282" w:rsidRDefault="004A4294" w:rsidP="00DF7C22">
      <w:pPr>
        <w:spacing w:after="0" w:line="240" w:lineRule="auto"/>
        <w:ind w:left="0" w:firstLine="0"/>
        <w:rPr>
          <w:szCs w:val="24"/>
        </w:rPr>
      </w:pPr>
      <w:r w:rsidRPr="002C3282">
        <w:rPr>
          <w:szCs w:val="24"/>
        </w:rPr>
        <w:t xml:space="preserve"> </w:t>
      </w:r>
    </w:p>
    <w:p w14:paraId="29A430E9" w14:textId="655D5CBA" w:rsidR="0061735F" w:rsidRPr="002C3282" w:rsidRDefault="0061735F" w:rsidP="00DF7C22">
      <w:pPr>
        <w:spacing w:after="0" w:line="240" w:lineRule="auto"/>
        <w:ind w:left="0" w:firstLine="0"/>
        <w:rPr>
          <w:szCs w:val="24"/>
        </w:rPr>
      </w:pPr>
    </w:p>
    <w:p w14:paraId="1AF518EA" w14:textId="52FD5B8F" w:rsidR="00CD1532" w:rsidRPr="002C3282" w:rsidRDefault="004A4294" w:rsidP="00DF7C22">
      <w:pPr>
        <w:spacing w:after="0" w:line="240" w:lineRule="auto"/>
        <w:ind w:left="0" w:firstLine="0"/>
        <w:rPr>
          <w:szCs w:val="24"/>
        </w:rPr>
      </w:pPr>
      <w:r w:rsidRPr="002C3282">
        <w:rPr>
          <w:szCs w:val="24"/>
        </w:rPr>
        <w:t xml:space="preserve"> </w:t>
      </w:r>
    </w:p>
    <w:p w14:paraId="5CAE6F83" w14:textId="77777777" w:rsidR="00CD1532" w:rsidRPr="002C3282" w:rsidRDefault="00CD1532" w:rsidP="00962D80">
      <w:pPr>
        <w:spacing w:after="0" w:line="240" w:lineRule="auto"/>
        <w:ind w:left="0" w:firstLine="0"/>
        <w:rPr>
          <w:szCs w:val="24"/>
        </w:rPr>
      </w:pPr>
      <w:r w:rsidRPr="002C3282">
        <w:rPr>
          <w:szCs w:val="24"/>
        </w:rPr>
        <w:br w:type="page"/>
      </w:r>
    </w:p>
    <w:p w14:paraId="2863640B" w14:textId="5FF21CAF" w:rsidR="0061735F" w:rsidRPr="002C3282" w:rsidRDefault="00CD1532" w:rsidP="00DF7C22">
      <w:pPr>
        <w:pStyle w:val="Heading1"/>
        <w:spacing w:after="0" w:line="240" w:lineRule="auto"/>
        <w:ind w:left="-5"/>
        <w:rPr>
          <w:sz w:val="24"/>
          <w:szCs w:val="24"/>
        </w:rPr>
      </w:pPr>
      <w:bookmarkStart w:id="23" w:name="_Toc96680431"/>
      <w:r w:rsidRPr="002C3282">
        <w:rPr>
          <w:sz w:val="24"/>
          <w:szCs w:val="24"/>
        </w:rPr>
        <w:t>A</w:t>
      </w:r>
      <w:r w:rsidR="004A4294" w:rsidRPr="002C3282">
        <w:rPr>
          <w:sz w:val="24"/>
          <w:szCs w:val="24"/>
        </w:rPr>
        <w:t xml:space="preserve">ppendix </w:t>
      </w:r>
      <w:r w:rsidRPr="002C3282">
        <w:rPr>
          <w:sz w:val="24"/>
          <w:szCs w:val="24"/>
        </w:rPr>
        <w:t>2</w:t>
      </w:r>
      <w:r w:rsidR="004A4294" w:rsidRPr="002C3282">
        <w:rPr>
          <w:sz w:val="24"/>
          <w:szCs w:val="24"/>
        </w:rPr>
        <w:t xml:space="preserve"> – Time off and </w:t>
      </w:r>
      <w:r w:rsidR="00196F99" w:rsidRPr="002C3282">
        <w:rPr>
          <w:sz w:val="24"/>
          <w:szCs w:val="24"/>
        </w:rPr>
        <w:t>f</w:t>
      </w:r>
      <w:r w:rsidR="004A4294" w:rsidRPr="002C3282">
        <w:rPr>
          <w:sz w:val="24"/>
          <w:szCs w:val="24"/>
        </w:rPr>
        <w:t xml:space="preserve">acilities for the </w:t>
      </w:r>
      <w:r w:rsidR="00196F99" w:rsidRPr="002C3282">
        <w:rPr>
          <w:sz w:val="24"/>
          <w:szCs w:val="24"/>
        </w:rPr>
        <w:t>t</w:t>
      </w:r>
      <w:r w:rsidR="004A4294" w:rsidRPr="002C3282">
        <w:rPr>
          <w:sz w:val="24"/>
          <w:szCs w:val="24"/>
        </w:rPr>
        <w:t xml:space="preserve">rade </w:t>
      </w:r>
      <w:r w:rsidR="00196F99" w:rsidRPr="002C3282">
        <w:rPr>
          <w:sz w:val="24"/>
          <w:szCs w:val="24"/>
        </w:rPr>
        <w:t>u</w:t>
      </w:r>
      <w:r w:rsidR="004A4294" w:rsidRPr="002C3282">
        <w:rPr>
          <w:sz w:val="24"/>
          <w:szCs w:val="24"/>
        </w:rPr>
        <w:t xml:space="preserve">nion representatives involved in supporting the </w:t>
      </w:r>
      <w:r w:rsidR="00196F99" w:rsidRPr="002C3282">
        <w:rPr>
          <w:sz w:val="24"/>
          <w:szCs w:val="24"/>
        </w:rPr>
        <w:t>p</w:t>
      </w:r>
      <w:r w:rsidR="004A4294" w:rsidRPr="002C3282">
        <w:rPr>
          <w:sz w:val="24"/>
          <w:szCs w:val="24"/>
        </w:rPr>
        <w:t>artnership roles – a joint statement of understanding and principles</w:t>
      </w:r>
      <w:bookmarkEnd w:id="23"/>
      <w:r w:rsidR="004A4294" w:rsidRPr="002C3282">
        <w:rPr>
          <w:sz w:val="24"/>
          <w:szCs w:val="24"/>
        </w:rPr>
        <w:t xml:space="preserve"> </w:t>
      </w:r>
    </w:p>
    <w:p w14:paraId="4BBD6B37" w14:textId="77777777" w:rsidR="00CD1532" w:rsidRPr="002C3282" w:rsidRDefault="004A4294" w:rsidP="00DF7C22">
      <w:pPr>
        <w:spacing w:after="0" w:line="240" w:lineRule="auto"/>
        <w:ind w:left="0" w:firstLine="0"/>
        <w:rPr>
          <w:szCs w:val="24"/>
        </w:rPr>
      </w:pPr>
      <w:r w:rsidRPr="002C3282">
        <w:rPr>
          <w:szCs w:val="24"/>
        </w:rPr>
        <w:t xml:space="preserve"> </w:t>
      </w:r>
    </w:p>
    <w:p w14:paraId="49596837" w14:textId="14709C8D" w:rsidR="0061735F" w:rsidRPr="002C3282" w:rsidRDefault="00CD1532" w:rsidP="00DF7C22">
      <w:pPr>
        <w:spacing w:after="0" w:line="240" w:lineRule="auto"/>
        <w:rPr>
          <w:b/>
          <w:bCs/>
          <w:szCs w:val="24"/>
        </w:rPr>
      </w:pPr>
      <w:r w:rsidRPr="002C3282">
        <w:rPr>
          <w:b/>
          <w:bCs/>
          <w:szCs w:val="24"/>
        </w:rPr>
        <w:t>1. D</w:t>
      </w:r>
      <w:r w:rsidR="004A4294" w:rsidRPr="002C3282">
        <w:rPr>
          <w:b/>
          <w:bCs/>
          <w:szCs w:val="24"/>
        </w:rPr>
        <w:t xml:space="preserve">ay to day facilities for local </w:t>
      </w:r>
      <w:r w:rsidR="00AA6338" w:rsidRPr="002C3282">
        <w:rPr>
          <w:b/>
          <w:bCs/>
          <w:szCs w:val="24"/>
        </w:rPr>
        <w:t>t</w:t>
      </w:r>
      <w:r w:rsidR="004A4294" w:rsidRPr="002C3282">
        <w:rPr>
          <w:b/>
          <w:bCs/>
          <w:szCs w:val="24"/>
        </w:rPr>
        <w:t xml:space="preserve">rade </w:t>
      </w:r>
      <w:r w:rsidR="00AA6338" w:rsidRPr="002C3282">
        <w:rPr>
          <w:b/>
          <w:bCs/>
          <w:szCs w:val="24"/>
        </w:rPr>
        <w:t>u</w:t>
      </w:r>
      <w:r w:rsidR="004A4294" w:rsidRPr="002C3282">
        <w:rPr>
          <w:b/>
          <w:bCs/>
          <w:szCs w:val="24"/>
        </w:rPr>
        <w:t xml:space="preserve">nion representatives  </w:t>
      </w:r>
    </w:p>
    <w:p w14:paraId="05FFE60B" w14:textId="77777777" w:rsidR="0061735F" w:rsidRPr="002C3282" w:rsidRDefault="004A4294" w:rsidP="00DF7C22">
      <w:pPr>
        <w:spacing w:after="0" w:line="240" w:lineRule="auto"/>
        <w:ind w:left="0" w:firstLine="0"/>
        <w:rPr>
          <w:szCs w:val="24"/>
        </w:rPr>
      </w:pPr>
      <w:r w:rsidRPr="002C3282">
        <w:rPr>
          <w:b/>
          <w:szCs w:val="24"/>
        </w:rPr>
        <w:t xml:space="preserve"> </w:t>
      </w:r>
    </w:p>
    <w:p w14:paraId="4528E23A" w14:textId="11C6D113" w:rsidR="0061735F" w:rsidRPr="002C3282" w:rsidRDefault="004A4294" w:rsidP="00DF7C22">
      <w:pPr>
        <w:spacing w:after="0" w:line="240" w:lineRule="auto"/>
        <w:ind w:left="0" w:firstLine="0"/>
        <w:rPr>
          <w:szCs w:val="24"/>
        </w:rPr>
      </w:pPr>
      <w:r w:rsidRPr="002C3282">
        <w:rPr>
          <w:szCs w:val="24"/>
        </w:rPr>
        <w:t xml:space="preserve">Within this </w:t>
      </w:r>
      <w:r w:rsidR="00196F99" w:rsidRPr="002C3282">
        <w:rPr>
          <w:szCs w:val="24"/>
        </w:rPr>
        <w:t>p</w:t>
      </w:r>
      <w:r w:rsidRPr="002C3282">
        <w:rPr>
          <w:szCs w:val="24"/>
        </w:rPr>
        <w:t xml:space="preserve">artnership </w:t>
      </w:r>
      <w:r w:rsidR="00196F99" w:rsidRPr="002C3282">
        <w:rPr>
          <w:szCs w:val="24"/>
        </w:rPr>
        <w:t>w</w:t>
      </w:r>
      <w:r w:rsidRPr="002C3282">
        <w:rPr>
          <w:szCs w:val="24"/>
        </w:rPr>
        <w:t xml:space="preserve">orking </w:t>
      </w:r>
      <w:r w:rsidR="00196F99" w:rsidRPr="002C3282">
        <w:rPr>
          <w:szCs w:val="24"/>
        </w:rPr>
        <w:t>f</w:t>
      </w:r>
      <w:r w:rsidRPr="002C3282">
        <w:rPr>
          <w:szCs w:val="24"/>
        </w:rPr>
        <w:t xml:space="preserve">ramework </w:t>
      </w:r>
      <w:r w:rsidR="00196F99" w:rsidRPr="002C3282">
        <w:rPr>
          <w:szCs w:val="24"/>
        </w:rPr>
        <w:t>a</w:t>
      </w:r>
      <w:r w:rsidRPr="002C3282">
        <w:rPr>
          <w:szCs w:val="24"/>
        </w:rPr>
        <w:t>greement there is a clear recognition</w:t>
      </w:r>
      <w:r w:rsidR="00196F99" w:rsidRPr="002C3282">
        <w:rPr>
          <w:szCs w:val="24"/>
        </w:rPr>
        <w:t xml:space="preserve"> </w:t>
      </w:r>
      <w:r w:rsidRPr="002C3282">
        <w:rPr>
          <w:szCs w:val="24"/>
        </w:rPr>
        <w:t xml:space="preserve">and endorsement that accredited </w:t>
      </w:r>
      <w:r w:rsidR="00196F99" w:rsidRPr="002C3282">
        <w:rPr>
          <w:szCs w:val="24"/>
        </w:rPr>
        <w:t>trade union</w:t>
      </w:r>
      <w:r w:rsidRPr="002C3282">
        <w:rPr>
          <w:szCs w:val="24"/>
        </w:rPr>
        <w:t xml:space="preserve"> representatives of the </w:t>
      </w:r>
      <w:r w:rsidR="00F1682E" w:rsidRPr="002C3282">
        <w:rPr>
          <w:szCs w:val="24"/>
        </w:rPr>
        <w:t>trade unions</w:t>
      </w:r>
      <w:r w:rsidRPr="002C3282">
        <w:rPr>
          <w:szCs w:val="24"/>
        </w:rPr>
        <w:t xml:space="preserve"> recognised by </w:t>
      </w:r>
      <w:r w:rsidR="00E46E6E" w:rsidRPr="002C3282">
        <w:rPr>
          <w:szCs w:val="24"/>
        </w:rPr>
        <w:t>[ICB name]</w:t>
      </w:r>
      <w:r w:rsidR="004140DD" w:rsidRPr="002C3282">
        <w:rPr>
          <w:szCs w:val="24"/>
        </w:rPr>
        <w:t>,</w:t>
      </w:r>
      <w:r w:rsidRPr="002C3282">
        <w:rPr>
          <w:szCs w:val="24"/>
        </w:rPr>
        <w:t xml:space="preserve"> are given reasonable time off to </w:t>
      </w:r>
      <w:proofErr w:type="gramStart"/>
      <w:r w:rsidRPr="002C3282">
        <w:rPr>
          <w:szCs w:val="24"/>
        </w:rPr>
        <w:t>carry out</w:t>
      </w:r>
      <w:proofErr w:type="gramEnd"/>
      <w:r w:rsidRPr="002C3282">
        <w:rPr>
          <w:szCs w:val="24"/>
        </w:rPr>
        <w:t xml:space="preserve"> their industrial relation duties and activities </w:t>
      </w:r>
      <w:r w:rsidR="004322CA" w:rsidRPr="002C3282">
        <w:rPr>
          <w:szCs w:val="24"/>
        </w:rPr>
        <w:t>and</w:t>
      </w:r>
      <w:r w:rsidRPr="002C3282">
        <w:rPr>
          <w:szCs w:val="24"/>
        </w:rPr>
        <w:t xml:space="preserve"> reasonable time off for training. </w:t>
      </w:r>
    </w:p>
    <w:p w14:paraId="4C7BA7AE" w14:textId="77777777" w:rsidR="0061735F" w:rsidRPr="002C3282" w:rsidRDefault="004A4294" w:rsidP="00DF7C22">
      <w:pPr>
        <w:spacing w:after="0" w:line="240" w:lineRule="auto"/>
        <w:ind w:left="0" w:firstLine="0"/>
        <w:rPr>
          <w:szCs w:val="24"/>
        </w:rPr>
      </w:pPr>
      <w:r w:rsidRPr="002C3282">
        <w:rPr>
          <w:szCs w:val="24"/>
        </w:rPr>
        <w:t xml:space="preserve"> </w:t>
      </w:r>
    </w:p>
    <w:p w14:paraId="3EDCAB88" w14:textId="33257955" w:rsidR="0061735F" w:rsidRPr="002C3282" w:rsidRDefault="004140DD" w:rsidP="00DF7C22">
      <w:pPr>
        <w:spacing w:after="0" w:line="240" w:lineRule="auto"/>
        <w:ind w:left="0" w:firstLine="0"/>
        <w:rPr>
          <w:szCs w:val="24"/>
        </w:rPr>
      </w:pPr>
      <w:r w:rsidRPr="002C3282">
        <w:rPr>
          <w:szCs w:val="24"/>
        </w:rPr>
        <w:t>I</w:t>
      </w:r>
      <w:r w:rsidR="004A4294" w:rsidRPr="002C3282">
        <w:rPr>
          <w:szCs w:val="24"/>
        </w:rPr>
        <w:t xml:space="preserve">n </w:t>
      </w:r>
      <w:r w:rsidR="00E46E6E" w:rsidRPr="002C3282">
        <w:rPr>
          <w:szCs w:val="24"/>
        </w:rPr>
        <w:t>[ICB name]</w:t>
      </w:r>
      <w:r w:rsidR="004A4294" w:rsidRPr="002C3282">
        <w:rPr>
          <w:szCs w:val="24"/>
        </w:rPr>
        <w:t xml:space="preserve"> </w:t>
      </w:r>
      <w:r w:rsidR="00F1682E" w:rsidRPr="002C3282">
        <w:rPr>
          <w:szCs w:val="24"/>
        </w:rPr>
        <w:t>t</w:t>
      </w:r>
      <w:r w:rsidR="004A4294" w:rsidRPr="002C3282">
        <w:rPr>
          <w:szCs w:val="24"/>
        </w:rPr>
        <w:t>eams there are a range of day</w:t>
      </w:r>
      <w:r w:rsidR="00DF7C22" w:rsidRPr="002C3282">
        <w:rPr>
          <w:szCs w:val="24"/>
        </w:rPr>
        <w:t>-</w:t>
      </w:r>
      <w:r w:rsidR="004A4294" w:rsidRPr="002C3282">
        <w:rPr>
          <w:szCs w:val="24"/>
        </w:rPr>
        <w:t>to</w:t>
      </w:r>
      <w:r w:rsidR="00DF7C22" w:rsidRPr="002C3282">
        <w:rPr>
          <w:szCs w:val="24"/>
        </w:rPr>
        <w:t>-</w:t>
      </w:r>
      <w:r w:rsidR="004A4294" w:rsidRPr="002C3282">
        <w:rPr>
          <w:szCs w:val="24"/>
        </w:rPr>
        <w:t xml:space="preserve">day activities: formal/informal consultations, issues at work, </w:t>
      </w:r>
      <w:proofErr w:type="gramStart"/>
      <w:r w:rsidR="004A4294" w:rsidRPr="002C3282">
        <w:rPr>
          <w:szCs w:val="24"/>
        </w:rPr>
        <w:t>some</w:t>
      </w:r>
      <w:proofErr w:type="gramEnd"/>
      <w:r w:rsidR="004A4294" w:rsidRPr="002C3282">
        <w:rPr>
          <w:szCs w:val="24"/>
        </w:rPr>
        <w:t xml:space="preserve"> informal and others formal in nature, such as grievance or disciplinary processes. </w:t>
      </w:r>
      <w:r w:rsidR="004A4294" w:rsidRPr="00060389">
        <w:t xml:space="preserve">Our </w:t>
      </w:r>
      <w:r w:rsidR="00F1682E" w:rsidRPr="002C3282">
        <w:rPr>
          <w:szCs w:val="24"/>
        </w:rPr>
        <w:t>p</w:t>
      </w:r>
      <w:r w:rsidR="004A4294" w:rsidRPr="002C3282">
        <w:rPr>
          <w:szCs w:val="24"/>
        </w:rPr>
        <w:t xml:space="preserve">artnership </w:t>
      </w:r>
      <w:r w:rsidR="00F1682E" w:rsidRPr="002C3282">
        <w:rPr>
          <w:szCs w:val="24"/>
        </w:rPr>
        <w:t>a</w:t>
      </w:r>
      <w:r w:rsidR="004A4294" w:rsidRPr="002C3282">
        <w:rPr>
          <w:szCs w:val="24"/>
        </w:rPr>
        <w:t xml:space="preserve">greement correctly specifies that managers </w:t>
      </w:r>
      <w:proofErr w:type="gramStart"/>
      <w:r w:rsidR="004A4294" w:rsidRPr="002C3282">
        <w:rPr>
          <w:szCs w:val="24"/>
        </w:rPr>
        <w:t>are encouraged</w:t>
      </w:r>
      <w:proofErr w:type="gramEnd"/>
      <w:r w:rsidR="004A4294" w:rsidRPr="002C3282">
        <w:rPr>
          <w:szCs w:val="24"/>
        </w:rPr>
        <w:t xml:space="preserve"> to take a sensible and reasonable approach to these day</w:t>
      </w:r>
      <w:r w:rsidR="00DF7C22" w:rsidRPr="002C3282">
        <w:rPr>
          <w:szCs w:val="24"/>
        </w:rPr>
        <w:t>-</w:t>
      </w:r>
      <w:r w:rsidR="004A4294" w:rsidRPr="002C3282">
        <w:rPr>
          <w:szCs w:val="24"/>
        </w:rPr>
        <w:t>to</w:t>
      </w:r>
      <w:r w:rsidR="00DF7C22" w:rsidRPr="002C3282">
        <w:rPr>
          <w:szCs w:val="24"/>
        </w:rPr>
        <w:t>-</w:t>
      </w:r>
      <w:r w:rsidR="004A4294" w:rsidRPr="002C3282">
        <w:rPr>
          <w:szCs w:val="24"/>
        </w:rPr>
        <w:t xml:space="preserve">day requests for time off for </w:t>
      </w:r>
      <w:r w:rsidR="00F1682E" w:rsidRPr="002C3282">
        <w:rPr>
          <w:szCs w:val="24"/>
        </w:rPr>
        <w:t>trade union</w:t>
      </w:r>
      <w:r w:rsidR="004A4294" w:rsidRPr="002C3282">
        <w:rPr>
          <w:szCs w:val="24"/>
        </w:rPr>
        <w:t xml:space="preserve"> duties. </w:t>
      </w:r>
    </w:p>
    <w:p w14:paraId="32AD5AC5" w14:textId="77777777" w:rsidR="0061735F" w:rsidRPr="002C3282" w:rsidRDefault="004A4294" w:rsidP="00DF7C22">
      <w:pPr>
        <w:spacing w:after="0" w:line="240" w:lineRule="auto"/>
        <w:ind w:left="0" w:firstLine="0"/>
        <w:rPr>
          <w:szCs w:val="24"/>
        </w:rPr>
      </w:pPr>
      <w:r w:rsidRPr="002C3282">
        <w:rPr>
          <w:szCs w:val="24"/>
        </w:rPr>
        <w:t xml:space="preserve"> </w:t>
      </w:r>
    </w:p>
    <w:p w14:paraId="3F8013A7" w14:textId="620F9C28" w:rsidR="0061735F" w:rsidRPr="002C3282" w:rsidRDefault="004A4294" w:rsidP="00DF7C22">
      <w:pPr>
        <w:spacing w:after="0" w:line="240" w:lineRule="auto"/>
        <w:ind w:left="0" w:firstLine="0"/>
        <w:rPr>
          <w:szCs w:val="24"/>
        </w:rPr>
      </w:pPr>
      <w:r w:rsidRPr="002C3282">
        <w:rPr>
          <w:szCs w:val="24"/>
        </w:rPr>
        <w:t xml:space="preserve">The number and demands placed upon </w:t>
      </w:r>
      <w:r w:rsidR="00F1682E" w:rsidRPr="002C3282">
        <w:rPr>
          <w:szCs w:val="24"/>
        </w:rPr>
        <w:t>trade union</w:t>
      </w:r>
      <w:r w:rsidRPr="002C3282">
        <w:rPr>
          <w:szCs w:val="24"/>
        </w:rPr>
        <w:t xml:space="preserve"> representatives will very much be a function of what is happening at any given time. If there are several consultations involving </w:t>
      </w:r>
      <w:proofErr w:type="gramStart"/>
      <w:r w:rsidRPr="002C3282">
        <w:rPr>
          <w:szCs w:val="24"/>
        </w:rPr>
        <w:t>possible job</w:t>
      </w:r>
      <w:proofErr w:type="gramEnd"/>
      <w:r w:rsidRPr="002C3282">
        <w:rPr>
          <w:szCs w:val="24"/>
        </w:rPr>
        <w:t xml:space="preserve"> losses and subsequent 1-1 meetings or collective workplace meetings, then requests for time off for our local </w:t>
      </w:r>
      <w:r w:rsidR="00F1682E" w:rsidRPr="002C3282">
        <w:rPr>
          <w:szCs w:val="24"/>
        </w:rPr>
        <w:t>trade union</w:t>
      </w:r>
      <w:r w:rsidRPr="002C3282">
        <w:rPr>
          <w:szCs w:val="24"/>
        </w:rPr>
        <w:t xml:space="preserve"> representatives will increase. However, this is a two</w:t>
      </w:r>
      <w:r w:rsidR="00F1682E" w:rsidRPr="002C3282">
        <w:rPr>
          <w:szCs w:val="24"/>
        </w:rPr>
        <w:t>-</w:t>
      </w:r>
      <w:r w:rsidRPr="002C3282">
        <w:rPr>
          <w:szCs w:val="24"/>
        </w:rPr>
        <w:t xml:space="preserve">way process, given that there will equally be managers in these areas also devoting increased time to such discussions and meetings. </w:t>
      </w:r>
    </w:p>
    <w:p w14:paraId="2F7ED093" w14:textId="77777777" w:rsidR="0061735F" w:rsidRPr="002C3282" w:rsidRDefault="004A4294" w:rsidP="00DF7C22">
      <w:pPr>
        <w:spacing w:after="0" w:line="240" w:lineRule="auto"/>
        <w:ind w:left="0" w:firstLine="0"/>
        <w:rPr>
          <w:szCs w:val="24"/>
        </w:rPr>
      </w:pPr>
      <w:r w:rsidRPr="002C3282">
        <w:rPr>
          <w:szCs w:val="24"/>
        </w:rPr>
        <w:t xml:space="preserve"> </w:t>
      </w:r>
    </w:p>
    <w:p w14:paraId="2F146840" w14:textId="335E84AF" w:rsidR="0061735F" w:rsidRPr="002C3282" w:rsidRDefault="004A4294" w:rsidP="00DF7C22">
      <w:pPr>
        <w:spacing w:after="0" w:line="240" w:lineRule="auto"/>
        <w:ind w:left="0" w:firstLine="0"/>
        <w:rPr>
          <w:szCs w:val="24"/>
        </w:rPr>
      </w:pPr>
      <w:r w:rsidRPr="002C3282">
        <w:rPr>
          <w:szCs w:val="24"/>
        </w:rPr>
        <w:t xml:space="preserve">This can all </w:t>
      </w:r>
      <w:proofErr w:type="gramStart"/>
      <w:r w:rsidRPr="002C3282">
        <w:rPr>
          <w:szCs w:val="24"/>
        </w:rPr>
        <w:t>be described</w:t>
      </w:r>
      <w:proofErr w:type="gramEnd"/>
      <w:r w:rsidRPr="002C3282">
        <w:rPr>
          <w:szCs w:val="24"/>
        </w:rPr>
        <w:t xml:space="preserve"> as the day</w:t>
      </w:r>
      <w:r w:rsidR="00DF7C22" w:rsidRPr="002C3282">
        <w:rPr>
          <w:szCs w:val="24"/>
        </w:rPr>
        <w:t>-</w:t>
      </w:r>
      <w:r w:rsidRPr="002C3282">
        <w:rPr>
          <w:szCs w:val="24"/>
        </w:rPr>
        <w:t>to</w:t>
      </w:r>
      <w:r w:rsidR="00DF7C22" w:rsidRPr="002C3282">
        <w:rPr>
          <w:szCs w:val="24"/>
        </w:rPr>
        <w:t>-</w:t>
      </w:r>
      <w:r w:rsidRPr="002C3282">
        <w:rPr>
          <w:szCs w:val="24"/>
        </w:rPr>
        <w:t xml:space="preserve">day process of fostering and encouraging good industrial relations. Reasonable time off for accredited </w:t>
      </w:r>
      <w:r w:rsidR="00F1682E" w:rsidRPr="002C3282">
        <w:rPr>
          <w:szCs w:val="24"/>
        </w:rPr>
        <w:t>trade union</w:t>
      </w:r>
      <w:r w:rsidRPr="002C3282">
        <w:rPr>
          <w:szCs w:val="24"/>
        </w:rPr>
        <w:t xml:space="preserve"> representatives is therefore to </w:t>
      </w:r>
      <w:proofErr w:type="gramStart"/>
      <w:r w:rsidRPr="002C3282">
        <w:rPr>
          <w:szCs w:val="24"/>
        </w:rPr>
        <w:t>be encouraged</w:t>
      </w:r>
      <w:proofErr w:type="gramEnd"/>
      <w:r w:rsidRPr="002C3282">
        <w:rPr>
          <w:szCs w:val="24"/>
        </w:rPr>
        <w:t xml:space="preserve"> in our partnership relationship and is also to be expected</w:t>
      </w:r>
      <w:r w:rsidR="001F789F">
        <w:rPr>
          <w:szCs w:val="24"/>
        </w:rPr>
        <w:t>.</w:t>
      </w:r>
    </w:p>
    <w:p w14:paraId="5B98D93A" w14:textId="77777777" w:rsidR="00CD1532" w:rsidRPr="002C3282" w:rsidRDefault="004A4294" w:rsidP="00DF7C22">
      <w:pPr>
        <w:spacing w:after="0" w:line="240" w:lineRule="auto"/>
        <w:ind w:left="569" w:firstLine="0"/>
        <w:rPr>
          <w:szCs w:val="24"/>
        </w:rPr>
      </w:pPr>
      <w:r w:rsidRPr="002C3282">
        <w:rPr>
          <w:szCs w:val="24"/>
        </w:rPr>
        <w:t xml:space="preserve"> </w:t>
      </w:r>
    </w:p>
    <w:p w14:paraId="66BC99AC" w14:textId="0A7E679A" w:rsidR="0061735F" w:rsidRPr="002C3282" w:rsidRDefault="004A4294" w:rsidP="00DF7C22">
      <w:pPr>
        <w:spacing w:after="0" w:line="240" w:lineRule="auto"/>
        <w:ind w:left="0" w:firstLine="0"/>
        <w:rPr>
          <w:b/>
          <w:bCs/>
          <w:szCs w:val="24"/>
        </w:rPr>
      </w:pPr>
      <w:r w:rsidRPr="002C3282">
        <w:rPr>
          <w:b/>
          <w:bCs/>
          <w:szCs w:val="24"/>
        </w:rPr>
        <w:t>2.</w:t>
      </w:r>
      <w:r w:rsidR="00CD1532" w:rsidRPr="002C3282">
        <w:rPr>
          <w:b/>
          <w:bCs/>
          <w:szCs w:val="24"/>
        </w:rPr>
        <w:t xml:space="preserve"> </w:t>
      </w:r>
      <w:r w:rsidRPr="002C3282">
        <w:rPr>
          <w:b/>
          <w:bCs/>
          <w:szCs w:val="24"/>
        </w:rPr>
        <w:t xml:space="preserve">Facilities for </w:t>
      </w:r>
      <w:r w:rsidR="00E46E6E" w:rsidRPr="002C3282">
        <w:rPr>
          <w:b/>
          <w:bCs/>
          <w:szCs w:val="24"/>
        </w:rPr>
        <w:t>[ICB name]</w:t>
      </w:r>
      <w:r w:rsidRPr="002C3282">
        <w:rPr>
          <w:b/>
          <w:bCs/>
          <w:szCs w:val="24"/>
        </w:rPr>
        <w:t xml:space="preserve"> </w:t>
      </w:r>
      <w:r w:rsidR="00F1682E" w:rsidRPr="002C3282">
        <w:rPr>
          <w:b/>
          <w:bCs/>
          <w:szCs w:val="24"/>
        </w:rPr>
        <w:t>trade union</w:t>
      </w:r>
      <w:r w:rsidRPr="002C3282">
        <w:rPr>
          <w:b/>
          <w:bCs/>
          <w:szCs w:val="24"/>
        </w:rPr>
        <w:t xml:space="preserve"> representatives involved in the </w:t>
      </w:r>
      <w:r w:rsidR="00F1682E" w:rsidRPr="002C3282">
        <w:rPr>
          <w:b/>
          <w:bCs/>
          <w:szCs w:val="24"/>
        </w:rPr>
        <w:t>p</w:t>
      </w:r>
      <w:r w:rsidRPr="002C3282">
        <w:rPr>
          <w:b/>
          <w:bCs/>
          <w:szCs w:val="24"/>
        </w:rPr>
        <w:t xml:space="preserve">artnership </w:t>
      </w:r>
      <w:r w:rsidR="00F1682E" w:rsidRPr="002C3282">
        <w:rPr>
          <w:b/>
          <w:bCs/>
          <w:szCs w:val="24"/>
        </w:rPr>
        <w:t>f</w:t>
      </w:r>
      <w:r w:rsidRPr="002C3282">
        <w:rPr>
          <w:b/>
          <w:bCs/>
          <w:szCs w:val="24"/>
        </w:rPr>
        <w:t xml:space="preserve">orum and </w:t>
      </w:r>
      <w:r w:rsidR="00CD1532" w:rsidRPr="002C3282">
        <w:rPr>
          <w:b/>
          <w:bCs/>
          <w:szCs w:val="24"/>
        </w:rPr>
        <w:t>subgroups</w:t>
      </w:r>
      <w:r w:rsidRPr="002C3282">
        <w:rPr>
          <w:b/>
          <w:bCs/>
          <w:szCs w:val="24"/>
        </w:rPr>
        <w:t xml:space="preserve"> </w:t>
      </w:r>
    </w:p>
    <w:p w14:paraId="6C60497A" w14:textId="77777777" w:rsidR="0061735F" w:rsidRPr="002C3282" w:rsidRDefault="004A4294" w:rsidP="00DF7C22">
      <w:pPr>
        <w:spacing w:after="0" w:line="240" w:lineRule="auto"/>
        <w:ind w:left="569" w:firstLine="0"/>
        <w:rPr>
          <w:szCs w:val="24"/>
        </w:rPr>
      </w:pPr>
      <w:r w:rsidRPr="002C3282">
        <w:rPr>
          <w:b/>
          <w:szCs w:val="24"/>
        </w:rPr>
        <w:t xml:space="preserve"> </w:t>
      </w:r>
    </w:p>
    <w:p w14:paraId="6C5344A2" w14:textId="2D106AEF" w:rsidR="0061735F" w:rsidRPr="002C3282" w:rsidRDefault="004A4294" w:rsidP="00DF7C22">
      <w:pPr>
        <w:spacing w:after="0" w:line="240" w:lineRule="auto"/>
        <w:ind w:left="0" w:firstLine="0"/>
        <w:rPr>
          <w:szCs w:val="24"/>
        </w:rPr>
      </w:pPr>
      <w:r w:rsidRPr="002C3282">
        <w:rPr>
          <w:szCs w:val="24"/>
        </w:rPr>
        <w:t xml:space="preserve">The funding that has </w:t>
      </w:r>
      <w:proofErr w:type="gramStart"/>
      <w:r w:rsidRPr="002C3282">
        <w:rPr>
          <w:szCs w:val="24"/>
        </w:rPr>
        <w:t>been identified</w:t>
      </w:r>
      <w:proofErr w:type="gramEnd"/>
      <w:r w:rsidRPr="002C3282">
        <w:rPr>
          <w:szCs w:val="24"/>
        </w:rPr>
        <w:t xml:space="preserve"> and set aside by the </w:t>
      </w:r>
      <w:r w:rsidR="00F1682E" w:rsidRPr="002C3282">
        <w:rPr>
          <w:szCs w:val="24"/>
        </w:rPr>
        <w:t>c</w:t>
      </w:r>
      <w:r w:rsidRPr="002C3282">
        <w:rPr>
          <w:szCs w:val="24"/>
        </w:rPr>
        <w:t xml:space="preserve">hief </w:t>
      </w:r>
      <w:r w:rsidR="00F1682E" w:rsidRPr="002C3282">
        <w:rPr>
          <w:szCs w:val="24"/>
        </w:rPr>
        <w:t>p</w:t>
      </w:r>
      <w:r w:rsidRPr="002C3282">
        <w:rPr>
          <w:szCs w:val="24"/>
        </w:rPr>
        <w:t xml:space="preserve">eople </w:t>
      </w:r>
      <w:r w:rsidR="00F1682E" w:rsidRPr="002C3282">
        <w:rPr>
          <w:szCs w:val="24"/>
        </w:rPr>
        <w:t>o</w:t>
      </w:r>
      <w:r w:rsidRPr="002C3282">
        <w:rPr>
          <w:szCs w:val="24"/>
        </w:rPr>
        <w:t>fficer</w:t>
      </w:r>
      <w:r w:rsidR="00F1682E" w:rsidRPr="002C3282">
        <w:rPr>
          <w:szCs w:val="24"/>
        </w:rPr>
        <w:t xml:space="preserve"> (or equivalent)</w:t>
      </w:r>
      <w:r w:rsidRPr="002C3282">
        <w:rPr>
          <w:szCs w:val="24"/>
        </w:rPr>
        <w:t xml:space="preserve"> for </w:t>
      </w:r>
      <w:r w:rsidR="00E46E6E" w:rsidRPr="002C3282">
        <w:rPr>
          <w:szCs w:val="24"/>
        </w:rPr>
        <w:t>[ICB name]</w:t>
      </w:r>
      <w:r w:rsidRPr="002C3282">
        <w:rPr>
          <w:szCs w:val="24"/>
        </w:rPr>
        <w:t xml:space="preserve"> is separate to the need for the day to day local or regional</w:t>
      </w:r>
      <w:r w:rsidR="00AA6338" w:rsidRPr="002C3282">
        <w:rPr>
          <w:szCs w:val="24"/>
        </w:rPr>
        <w:t xml:space="preserve"> trade union</w:t>
      </w:r>
      <w:r w:rsidRPr="002C3282">
        <w:rPr>
          <w:szCs w:val="24"/>
        </w:rPr>
        <w:t xml:space="preserve"> activities that need to occur. This funding is to support and strengthen the partnership relationships working on behalf of the whole of </w:t>
      </w:r>
      <w:r w:rsidR="00E46E6E" w:rsidRPr="002C3282">
        <w:rPr>
          <w:szCs w:val="24"/>
        </w:rPr>
        <w:t>[ICB name]</w:t>
      </w:r>
      <w:r w:rsidRPr="002C3282">
        <w:rPr>
          <w:szCs w:val="24"/>
        </w:rPr>
        <w:t>.</w:t>
      </w:r>
    </w:p>
    <w:p w14:paraId="517CF49C" w14:textId="77777777" w:rsidR="0061735F" w:rsidRPr="002C3282" w:rsidRDefault="004A4294" w:rsidP="00DF7C22">
      <w:pPr>
        <w:spacing w:after="0" w:line="240" w:lineRule="auto"/>
        <w:ind w:left="0" w:firstLine="0"/>
        <w:rPr>
          <w:szCs w:val="24"/>
        </w:rPr>
      </w:pPr>
      <w:r w:rsidRPr="002C3282">
        <w:rPr>
          <w:szCs w:val="24"/>
        </w:rPr>
        <w:t xml:space="preserve"> </w:t>
      </w:r>
    </w:p>
    <w:p w14:paraId="41C0E4F4" w14:textId="6901FDF3" w:rsidR="0061735F" w:rsidRPr="002C3282" w:rsidRDefault="004A4294" w:rsidP="00DF7C22">
      <w:pPr>
        <w:spacing w:after="0" w:line="240" w:lineRule="auto"/>
        <w:ind w:left="0" w:firstLine="0"/>
        <w:rPr>
          <w:szCs w:val="24"/>
        </w:rPr>
      </w:pPr>
      <w:r w:rsidRPr="002C3282">
        <w:rPr>
          <w:szCs w:val="24"/>
        </w:rPr>
        <w:t xml:space="preserve">This funding identified is in recognition of the need to help develop local </w:t>
      </w:r>
      <w:r w:rsidR="00F1682E" w:rsidRPr="002C3282">
        <w:rPr>
          <w:szCs w:val="24"/>
        </w:rPr>
        <w:t>trade union</w:t>
      </w:r>
      <w:r w:rsidRPr="002C3282">
        <w:rPr>
          <w:szCs w:val="24"/>
        </w:rPr>
        <w:t xml:space="preserve"> representatives who are playing a significant role in the </w:t>
      </w:r>
      <w:r w:rsidR="00E46E6E" w:rsidRPr="002C3282">
        <w:rPr>
          <w:szCs w:val="24"/>
        </w:rPr>
        <w:t>[ICB name]</w:t>
      </w:r>
      <w:r w:rsidRPr="002C3282">
        <w:rPr>
          <w:szCs w:val="24"/>
        </w:rPr>
        <w:t xml:space="preserve"> partnership arrangement</w:t>
      </w:r>
      <w:r w:rsidR="00840C7C" w:rsidRPr="002C3282">
        <w:rPr>
          <w:szCs w:val="24"/>
        </w:rPr>
        <w:t>s</w:t>
      </w:r>
      <w:r w:rsidR="00CD1532" w:rsidRPr="002C3282">
        <w:rPr>
          <w:szCs w:val="24"/>
        </w:rPr>
        <w:t xml:space="preserve">. </w:t>
      </w:r>
      <w:r w:rsidRPr="002C3282">
        <w:rPr>
          <w:szCs w:val="24"/>
        </w:rPr>
        <w:t xml:space="preserve">The funding concerned is to protect and advance that relationship, enabling </w:t>
      </w:r>
      <w:proofErr w:type="gramStart"/>
      <w:r w:rsidRPr="002C3282">
        <w:rPr>
          <w:szCs w:val="24"/>
        </w:rPr>
        <w:t>some</w:t>
      </w:r>
      <w:proofErr w:type="gramEnd"/>
      <w:r w:rsidRPr="002C3282">
        <w:rPr>
          <w:szCs w:val="24"/>
        </w:rPr>
        <w:t xml:space="preserve"> monies to be made available to back fill an individual whilst performing their </w:t>
      </w:r>
      <w:r w:rsidR="00840C7C" w:rsidRPr="002C3282">
        <w:rPr>
          <w:szCs w:val="24"/>
        </w:rPr>
        <w:t xml:space="preserve">system wide </w:t>
      </w:r>
      <w:r w:rsidR="00F1682E" w:rsidRPr="002C3282">
        <w:rPr>
          <w:szCs w:val="24"/>
        </w:rPr>
        <w:t>trade union</w:t>
      </w:r>
      <w:r w:rsidRPr="002C3282">
        <w:rPr>
          <w:szCs w:val="24"/>
        </w:rPr>
        <w:t xml:space="preserve"> role. </w:t>
      </w:r>
    </w:p>
    <w:p w14:paraId="201C4E24" w14:textId="77777777" w:rsidR="0061735F" w:rsidRPr="002C3282" w:rsidRDefault="004A4294" w:rsidP="00DF7C22">
      <w:pPr>
        <w:spacing w:after="0" w:line="240" w:lineRule="auto"/>
        <w:ind w:left="0" w:firstLine="0"/>
        <w:rPr>
          <w:szCs w:val="24"/>
        </w:rPr>
      </w:pPr>
      <w:r w:rsidRPr="002C3282">
        <w:rPr>
          <w:szCs w:val="24"/>
        </w:rPr>
        <w:t xml:space="preserve"> </w:t>
      </w:r>
    </w:p>
    <w:p w14:paraId="78EE8B53" w14:textId="1952D46B" w:rsidR="0061735F" w:rsidRPr="002C3282" w:rsidRDefault="004A4294" w:rsidP="00DF7C22">
      <w:pPr>
        <w:spacing w:after="0" w:line="240" w:lineRule="auto"/>
        <w:ind w:left="0" w:firstLine="0"/>
        <w:rPr>
          <w:szCs w:val="24"/>
        </w:rPr>
      </w:pPr>
      <w:r w:rsidRPr="002C3282">
        <w:rPr>
          <w:szCs w:val="24"/>
        </w:rPr>
        <w:t xml:space="preserve">The mechanism and agreement for distribution of the money and time off will </w:t>
      </w:r>
      <w:proofErr w:type="gramStart"/>
      <w:r w:rsidRPr="002C3282">
        <w:rPr>
          <w:szCs w:val="24"/>
        </w:rPr>
        <w:t>be agreed</w:t>
      </w:r>
      <w:proofErr w:type="gramEnd"/>
      <w:r w:rsidRPr="002C3282">
        <w:rPr>
          <w:szCs w:val="24"/>
        </w:rPr>
        <w:t xml:space="preserve"> between the individual, their </w:t>
      </w:r>
      <w:r w:rsidR="00F1682E" w:rsidRPr="002C3282">
        <w:rPr>
          <w:szCs w:val="24"/>
        </w:rPr>
        <w:t>trade union</w:t>
      </w:r>
      <w:r w:rsidRPr="002C3282">
        <w:rPr>
          <w:szCs w:val="24"/>
        </w:rPr>
        <w:t xml:space="preserve"> officer, the </w:t>
      </w:r>
      <w:r w:rsidR="00F1682E" w:rsidRPr="002C3282">
        <w:rPr>
          <w:szCs w:val="24"/>
        </w:rPr>
        <w:t>c</w:t>
      </w:r>
      <w:r w:rsidRPr="002C3282">
        <w:rPr>
          <w:szCs w:val="24"/>
        </w:rPr>
        <w:t xml:space="preserve">hief </w:t>
      </w:r>
      <w:r w:rsidR="00F1682E" w:rsidRPr="002C3282">
        <w:rPr>
          <w:szCs w:val="24"/>
        </w:rPr>
        <w:t>p</w:t>
      </w:r>
      <w:r w:rsidRPr="002C3282">
        <w:rPr>
          <w:szCs w:val="24"/>
        </w:rPr>
        <w:t xml:space="preserve">eople </w:t>
      </w:r>
      <w:r w:rsidR="00F1682E" w:rsidRPr="002C3282">
        <w:rPr>
          <w:szCs w:val="24"/>
        </w:rPr>
        <w:t>o</w:t>
      </w:r>
      <w:r w:rsidRPr="002C3282">
        <w:rPr>
          <w:szCs w:val="24"/>
        </w:rPr>
        <w:t>fficer</w:t>
      </w:r>
      <w:r w:rsidR="00F1682E" w:rsidRPr="002C3282">
        <w:rPr>
          <w:szCs w:val="24"/>
        </w:rPr>
        <w:t xml:space="preserve"> (or equivalent)</w:t>
      </w:r>
      <w:r w:rsidRPr="002C3282">
        <w:rPr>
          <w:szCs w:val="24"/>
        </w:rPr>
        <w:t xml:space="preserve"> or and the relevant line manager / budget holder for the </w:t>
      </w:r>
      <w:r w:rsidR="00E46E6E" w:rsidRPr="002C3282">
        <w:rPr>
          <w:szCs w:val="24"/>
        </w:rPr>
        <w:t>[ICB name]</w:t>
      </w:r>
      <w:r w:rsidRPr="002C3282">
        <w:rPr>
          <w:szCs w:val="24"/>
        </w:rPr>
        <w:t xml:space="preserve"> member of staff concerned. However, </w:t>
      </w:r>
      <w:proofErr w:type="gramStart"/>
      <w:r w:rsidRPr="002C3282">
        <w:rPr>
          <w:szCs w:val="24"/>
        </w:rPr>
        <w:t>it is clear that this</w:t>
      </w:r>
      <w:proofErr w:type="gramEnd"/>
      <w:r w:rsidRPr="002C3282">
        <w:rPr>
          <w:szCs w:val="24"/>
        </w:rPr>
        <w:t xml:space="preserve"> time off is for activities over and above those normally identified in the first section of this statement. There will be a separate individual agreement made and reviewed each year for those in receipt of such supported and additional facilities time. </w:t>
      </w:r>
    </w:p>
    <w:p w14:paraId="7263DD98" w14:textId="77777777" w:rsidR="0061735F" w:rsidRPr="002C3282" w:rsidRDefault="004A4294" w:rsidP="00DF7C22">
      <w:pPr>
        <w:spacing w:after="0" w:line="240" w:lineRule="auto"/>
        <w:ind w:left="0" w:firstLine="0"/>
        <w:rPr>
          <w:szCs w:val="24"/>
        </w:rPr>
      </w:pPr>
      <w:r w:rsidRPr="002C3282">
        <w:rPr>
          <w:szCs w:val="24"/>
        </w:rPr>
        <w:t xml:space="preserve"> </w:t>
      </w:r>
    </w:p>
    <w:p w14:paraId="7C390687" w14:textId="5FD1F151" w:rsidR="0061735F" w:rsidRPr="002C3282" w:rsidRDefault="004A4294" w:rsidP="00DF7C22">
      <w:pPr>
        <w:spacing w:after="0" w:line="240" w:lineRule="auto"/>
        <w:ind w:left="0" w:firstLine="0"/>
        <w:rPr>
          <w:szCs w:val="24"/>
        </w:rPr>
      </w:pPr>
      <w:r w:rsidRPr="002C3282">
        <w:rPr>
          <w:szCs w:val="24"/>
        </w:rPr>
        <w:t xml:space="preserve">It is agreed between </w:t>
      </w:r>
      <w:r w:rsidR="00E46E6E" w:rsidRPr="002C3282">
        <w:rPr>
          <w:szCs w:val="24"/>
        </w:rPr>
        <w:t>[ICB name]</w:t>
      </w:r>
      <w:r w:rsidRPr="002C3282">
        <w:rPr>
          <w:szCs w:val="24"/>
        </w:rPr>
        <w:t xml:space="preserve"> and all the recognised</w:t>
      </w:r>
      <w:r w:rsidR="006912AF" w:rsidRPr="002C3282">
        <w:rPr>
          <w:szCs w:val="24"/>
        </w:rPr>
        <w:t xml:space="preserve"> trade union</w:t>
      </w:r>
      <w:r w:rsidRPr="002C3282">
        <w:rPr>
          <w:szCs w:val="24"/>
        </w:rPr>
        <w:t>s that no individual member of staff will exceed time off greater than 50</w:t>
      </w:r>
      <w:r w:rsidR="006912AF" w:rsidRPr="002C3282">
        <w:rPr>
          <w:szCs w:val="24"/>
        </w:rPr>
        <w:t xml:space="preserve"> per cent</w:t>
      </w:r>
      <w:r w:rsidRPr="002C3282">
        <w:rPr>
          <w:szCs w:val="24"/>
        </w:rPr>
        <w:t xml:space="preserve"> of their normal working time in any </w:t>
      </w:r>
      <w:proofErr w:type="gramStart"/>
      <w:r w:rsidRPr="002C3282">
        <w:rPr>
          <w:szCs w:val="24"/>
        </w:rPr>
        <w:t>financial year</w:t>
      </w:r>
      <w:proofErr w:type="gramEnd"/>
      <w:r w:rsidRPr="002C3282">
        <w:rPr>
          <w:szCs w:val="24"/>
        </w:rPr>
        <w:t xml:space="preserve"> for </w:t>
      </w:r>
      <w:r w:rsidR="006912AF" w:rsidRPr="002C3282">
        <w:rPr>
          <w:szCs w:val="24"/>
        </w:rPr>
        <w:t>trade union</w:t>
      </w:r>
      <w:r w:rsidRPr="002C3282">
        <w:rPr>
          <w:szCs w:val="24"/>
        </w:rPr>
        <w:t xml:space="preserve"> duties and activities, whether </w:t>
      </w:r>
      <w:r w:rsidR="00840C7C" w:rsidRPr="002C3282">
        <w:rPr>
          <w:szCs w:val="24"/>
        </w:rPr>
        <w:t>system o</w:t>
      </w:r>
      <w:r w:rsidR="002B3504" w:rsidRPr="002C3282">
        <w:rPr>
          <w:szCs w:val="24"/>
        </w:rPr>
        <w:t>r</w:t>
      </w:r>
      <w:r w:rsidR="00840C7C" w:rsidRPr="002C3282">
        <w:rPr>
          <w:szCs w:val="24"/>
        </w:rPr>
        <w:t xml:space="preserve"> place.</w:t>
      </w:r>
      <w:r w:rsidRPr="002C3282">
        <w:rPr>
          <w:szCs w:val="24"/>
        </w:rPr>
        <w:t xml:space="preserve"> The only exception to this principle would be where there is a formal secondment agreement in operation where the trade union concerned becomes </w:t>
      </w:r>
      <w:proofErr w:type="gramStart"/>
      <w:r w:rsidRPr="002C3282">
        <w:rPr>
          <w:szCs w:val="24"/>
        </w:rPr>
        <w:t>wholly responsible</w:t>
      </w:r>
      <w:proofErr w:type="gramEnd"/>
      <w:r w:rsidRPr="002C3282">
        <w:rPr>
          <w:szCs w:val="24"/>
        </w:rPr>
        <w:t xml:space="preserve"> for the salary costs and expenses of the individual to whom it applies. It </w:t>
      </w:r>
      <w:proofErr w:type="gramStart"/>
      <w:r w:rsidRPr="002C3282">
        <w:rPr>
          <w:szCs w:val="24"/>
        </w:rPr>
        <w:t>is also agreed</w:t>
      </w:r>
      <w:proofErr w:type="gramEnd"/>
      <w:r w:rsidRPr="002C3282">
        <w:rPr>
          <w:szCs w:val="24"/>
        </w:rPr>
        <w:t xml:space="preserve"> that day to day </w:t>
      </w:r>
      <w:r w:rsidR="006912AF" w:rsidRPr="002C3282">
        <w:rPr>
          <w:szCs w:val="24"/>
        </w:rPr>
        <w:t>trade union</w:t>
      </w:r>
      <w:r w:rsidRPr="002C3282">
        <w:rPr>
          <w:szCs w:val="24"/>
        </w:rPr>
        <w:t xml:space="preserve"> activities will be undertaken in the spirit of partnership, where there is goodwill from all parties concerned and there will be give and take in terms of day</w:t>
      </w:r>
      <w:r w:rsidR="00DF7C22" w:rsidRPr="002C3282">
        <w:rPr>
          <w:szCs w:val="24"/>
        </w:rPr>
        <w:t>-</w:t>
      </w:r>
      <w:r w:rsidRPr="002C3282">
        <w:rPr>
          <w:szCs w:val="24"/>
        </w:rPr>
        <w:t>to</w:t>
      </w:r>
      <w:r w:rsidR="00DF7C22" w:rsidRPr="002C3282">
        <w:rPr>
          <w:szCs w:val="24"/>
        </w:rPr>
        <w:t>-</w:t>
      </w:r>
      <w:r w:rsidRPr="002C3282">
        <w:rPr>
          <w:szCs w:val="24"/>
        </w:rPr>
        <w:t xml:space="preserve">day operational needs of roles people are employed in, balanced by the needs for the partnership work that needs to occur. </w:t>
      </w:r>
    </w:p>
    <w:p w14:paraId="32BC620E" w14:textId="77777777" w:rsidR="0061735F" w:rsidRPr="002C3282" w:rsidRDefault="004A4294" w:rsidP="00DF7C22">
      <w:pPr>
        <w:spacing w:after="0" w:line="240" w:lineRule="auto"/>
        <w:ind w:left="569" w:firstLine="0"/>
        <w:rPr>
          <w:szCs w:val="24"/>
        </w:rPr>
      </w:pPr>
      <w:r w:rsidRPr="002C3282">
        <w:rPr>
          <w:szCs w:val="24"/>
        </w:rPr>
        <w:t xml:space="preserve"> </w:t>
      </w:r>
    </w:p>
    <w:p w14:paraId="000A740E" w14:textId="16264F7A" w:rsidR="0061735F" w:rsidRPr="002C3282" w:rsidRDefault="00CD1532" w:rsidP="00DF7C22">
      <w:pPr>
        <w:pStyle w:val="Heading3"/>
        <w:tabs>
          <w:tab w:val="center" w:pos="1869"/>
        </w:tabs>
        <w:spacing w:line="240" w:lineRule="auto"/>
        <w:ind w:left="-15" w:firstLine="0"/>
        <w:rPr>
          <w:szCs w:val="24"/>
        </w:rPr>
      </w:pPr>
      <w:r w:rsidRPr="002C3282">
        <w:rPr>
          <w:szCs w:val="24"/>
        </w:rPr>
        <w:t>3. R</w:t>
      </w:r>
      <w:r w:rsidR="004A4294" w:rsidRPr="002C3282">
        <w:rPr>
          <w:szCs w:val="24"/>
        </w:rPr>
        <w:t xml:space="preserve">eviews and problems </w:t>
      </w:r>
    </w:p>
    <w:p w14:paraId="2C12DCB5" w14:textId="77777777" w:rsidR="0061735F" w:rsidRPr="002C3282" w:rsidRDefault="004A4294" w:rsidP="00DF7C22">
      <w:pPr>
        <w:spacing w:after="0" w:line="240" w:lineRule="auto"/>
        <w:ind w:left="569" w:firstLine="0"/>
        <w:rPr>
          <w:szCs w:val="24"/>
        </w:rPr>
      </w:pPr>
      <w:r w:rsidRPr="002C3282">
        <w:rPr>
          <w:b/>
          <w:szCs w:val="24"/>
        </w:rPr>
        <w:t xml:space="preserve"> </w:t>
      </w:r>
    </w:p>
    <w:p w14:paraId="6AA9D841" w14:textId="26FED652" w:rsidR="0061735F" w:rsidRPr="002C3282" w:rsidRDefault="004A4294" w:rsidP="00DF7C22">
      <w:pPr>
        <w:spacing w:after="0" w:line="240" w:lineRule="auto"/>
        <w:ind w:left="0" w:firstLine="0"/>
        <w:rPr>
          <w:szCs w:val="24"/>
        </w:rPr>
      </w:pPr>
      <w:r w:rsidRPr="002C3282">
        <w:rPr>
          <w:szCs w:val="24"/>
        </w:rPr>
        <w:t xml:space="preserve">This agreement will </w:t>
      </w:r>
      <w:proofErr w:type="gramStart"/>
      <w:r w:rsidRPr="002C3282">
        <w:rPr>
          <w:szCs w:val="24"/>
        </w:rPr>
        <w:t>be regularly reviewed</w:t>
      </w:r>
      <w:proofErr w:type="gramEnd"/>
      <w:r w:rsidRPr="002C3282">
        <w:rPr>
          <w:szCs w:val="24"/>
        </w:rPr>
        <w:t xml:space="preserve"> at the </w:t>
      </w:r>
      <w:r w:rsidR="00E46E6E" w:rsidRPr="002C3282">
        <w:rPr>
          <w:szCs w:val="24"/>
        </w:rPr>
        <w:t>[ICB name]</w:t>
      </w:r>
      <w:r w:rsidRPr="002C3282">
        <w:rPr>
          <w:szCs w:val="24"/>
        </w:rPr>
        <w:t xml:space="preserve"> </w:t>
      </w:r>
      <w:r w:rsidR="006912AF" w:rsidRPr="002C3282">
        <w:rPr>
          <w:szCs w:val="24"/>
        </w:rPr>
        <w:t>p</w:t>
      </w:r>
      <w:r w:rsidRPr="002C3282">
        <w:rPr>
          <w:szCs w:val="24"/>
        </w:rPr>
        <w:t xml:space="preserve">artnership </w:t>
      </w:r>
      <w:r w:rsidR="006912AF" w:rsidRPr="002C3282">
        <w:rPr>
          <w:szCs w:val="24"/>
        </w:rPr>
        <w:t>f</w:t>
      </w:r>
      <w:r w:rsidRPr="002C3282">
        <w:rPr>
          <w:szCs w:val="24"/>
        </w:rPr>
        <w:t xml:space="preserve">orum and by the joint officers. Any difficulties in fulfilling these facilities will in, the first instance, </w:t>
      </w:r>
      <w:proofErr w:type="gramStart"/>
      <w:r w:rsidRPr="002C3282">
        <w:rPr>
          <w:szCs w:val="24"/>
        </w:rPr>
        <w:t>be raised</w:t>
      </w:r>
      <w:proofErr w:type="gramEnd"/>
      <w:r w:rsidRPr="002C3282">
        <w:rPr>
          <w:szCs w:val="24"/>
        </w:rPr>
        <w:t xml:space="preserve"> by the appropriate </w:t>
      </w:r>
      <w:r w:rsidR="006912AF" w:rsidRPr="002C3282">
        <w:rPr>
          <w:szCs w:val="24"/>
        </w:rPr>
        <w:t>o</w:t>
      </w:r>
      <w:r w:rsidRPr="002C3282">
        <w:rPr>
          <w:szCs w:val="24"/>
        </w:rPr>
        <w:t xml:space="preserve">fficer of the recognised trade union with </w:t>
      </w:r>
      <w:r w:rsidR="00E46E6E" w:rsidRPr="002C3282">
        <w:rPr>
          <w:szCs w:val="24"/>
        </w:rPr>
        <w:t>[ICB name]</w:t>
      </w:r>
      <w:r w:rsidRPr="002C3282">
        <w:rPr>
          <w:szCs w:val="24"/>
        </w:rPr>
        <w:t xml:space="preserve"> and if there is no resolution or mutually agreeable solution, then this will result in reference being made to the </w:t>
      </w:r>
      <w:r w:rsidR="00E46E6E" w:rsidRPr="002C3282">
        <w:rPr>
          <w:szCs w:val="24"/>
        </w:rPr>
        <w:t>[ICB name]</w:t>
      </w:r>
      <w:r w:rsidRPr="002C3282">
        <w:rPr>
          <w:szCs w:val="24"/>
        </w:rPr>
        <w:t xml:space="preserve"> </w:t>
      </w:r>
      <w:r w:rsidR="006912AF" w:rsidRPr="002C3282">
        <w:rPr>
          <w:szCs w:val="24"/>
        </w:rPr>
        <w:t>p</w:t>
      </w:r>
      <w:r w:rsidRPr="002C3282">
        <w:rPr>
          <w:szCs w:val="24"/>
        </w:rPr>
        <w:t xml:space="preserve">artnership </w:t>
      </w:r>
      <w:r w:rsidR="006912AF" w:rsidRPr="002C3282">
        <w:rPr>
          <w:szCs w:val="24"/>
        </w:rPr>
        <w:t>f</w:t>
      </w:r>
      <w:r w:rsidRPr="002C3282">
        <w:rPr>
          <w:szCs w:val="24"/>
        </w:rPr>
        <w:t xml:space="preserve">orum for joint resolution. </w:t>
      </w:r>
    </w:p>
    <w:p w14:paraId="10DA2E8D" w14:textId="77777777" w:rsidR="0061735F" w:rsidRPr="00DF7C22" w:rsidRDefault="004A4294" w:rsidP="00DF7C22">
      <w:pPr>
        <w:spacing w:after="0" w:line="240" w:lineRule="auto"/>
        <w:ind w:left="0" w:firstLine="0"/>
        <w:rPr>
          <w:rFonts w:ascii="Open Sans" w:hAnsi="Open Sans" w:cs="Open Sans"/>
          <w:szCs w:val="24"/>
        </w:rPr>
      </w:pPr>
      <w:r w:rsidRPr="00DF7C22">
        <w:rPr>
          <w:rFonts w:ascii="Open Sans" w:hAnsi="Open Sans" w:cs="Open Sans"/>
          <w:szCs w:val="24"/>
        </w:rPr>
        <w:t xml:space="preserve"> </w:t>
      </w:r>
    </w:p>
    <w:sectPr w:rsidR="0061735F" w:rsidRPr="00DF7C22">
      <w:headerReference w:type="even" r:id="rId16"/>
      <w:headerReference w:type="default" r:id="rId17"/>
      <w:footerReference w:type="even" r:id="rId18"/>
      <w:footerReference w:type="default" r:id="rId19"/>
      <w:headerReference w:type="first" r:id="rId20"/>
      <w:footerReference w:type="first" r:id="rId21"/>
      <w:pgSz w:w="11899" w:h="16841"/>
      <w:pgMar w:top="1422" w:right="1427" w:bottom="2" w:left="12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43D6" w14:textId="77777777" w:rsidR="002C11CE" w:rsidRDefault="002C11CE">
      <w:pPr>
        <w:spacing w:after="0" w:line="240" w:lineRule="auto"/>
      </w:pPr>
      <w:r>
        <w:separator/>
      </w:r>
    </w:p>
  </w:endnote>
  <w:endnote w:type="continuationSeparator" w:id="0">
    <w:p w14:paraId="0FBB832F" w14:textId="77777777" w:rsidR="002C11CE" w:rsidRDefault="002C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311" w:tblpY="16128"/>
      <w:tblOverlap w:val="never"/>
      <w:tblW w:w="9282" w:type="dxa"/>
      <w:tblInd w:w="0" w:type="dxa"/>
      <w:tblCellMar>
        <w:top w:w="10" w:type="dxa"/>
        <w:left w:w="108" w:type="dxa"/>
        <w:right w:w="60" w:type="dxa"/>
      </w:tblCellMar>
      <w:tblLook w:val="04A0" w:firstRow="1" w:lastRow="0" w:firstColumn="1" w:lastColumn="0" w:noHBand="0" w:noVBand="1"/>
    </w:tblPr>
    <w:tblGrid>
      <w:gridCol w:w="3094"/>
      <w:gridCol w:w="3094"/>
      <w:gridCol w:w="3094"/>
    </w:tblGrid>
    <w:tr w:rsidR="0061735F" w14:paraId="020A6531" w14:textId="77777777">
      <w:trPr>
        <w:trHeight w:val="216"/>
      </w:trPr>
      <w:tc>
        <w:tcPr>
          <w:tcW w:w="3094" w:type="dxa"/>
          <w:tcBorders>
            <w:top w:val="single" w:sz="4" w:space="0" w:color="000000"/>
            <w:left w:val="single" w:sz="4" w:space="0" w:color="000000"/>
            <w:bottom w:val="single" w:sz="4" w:space="0" w:color="000000"/>
            <w:right w:val="single" w:sz="4" w:space="0" w:color="000000"/>
          </w:tcBorders>
        </w:tcPr>
        <w:p w14:paraId="7F11C9EF" w14:textId="32CCAD49" w:rsidR="0061735F" w:rsidRDefault="004A4294">
          <w:pPr>
            <w:spacing w:after="0" w:line="259" w:lineRule="auto"/>
            <w:ind w:left="0" w:firstLine="0"/>
          </w:pPr>
          <w:r>
            <w:rPr>
              <w:color w:val="A00054"/>
              <w:sz w:val="18"/>
            </w:rPr>
            <w:t xml:space="preserve">Document </w:t>
          </w:r>
          <w:r w:rsidR="00600249">
            <w:rPr>
              <w:color w:val="A00054"/>
              <w:sz w:val="18"/>
            </w:rPr>
            <w:t>number: WPFA</w:t>
          </w:r>
          <w:r>
            <w:rPr>
              <w:color w:val="A00054"/>
              <w:sz w:val="18"/>
            </w:rPr>
            <w:t xml:space="preserve">2 </w:t>
          </w:r>
        </w:p>
      </w:tc>
      <w:tc>
        <w:tcPr>
          <w:tcW w:w="3094" w:type="dxa"/>
          <w:tcBorders>
            <w:top w:val="single" w:sz="4" w:space="0" w:color="000000"/>
            <w:left w:val="single" w:sz="4" w:space="0" w:color="000000"/>
            <w:bottom w:val="single" w:sz="4" w:space="0" w:color="000000"/>
            <w:right w:val="single" w:sz="4" w:space="0" w:color="000000"/>
          </w:tcBorders>
        </w:tcPr>
        <w:p w14:paraId="687CC038" w14:textId="77777777" w:rsidR="0061735F" w:rsidRDefault="004A4294">
          <w:pPr>
            <w:spacing w:after="0" w:line="259" w:lineRule="auto"/>
            <w:ind w:left="0" w:right="49" w:firstLine="0"/>
            <w:jc w:val="center"/>
          </w:pPr>
          <w:r>
            <w:rPr>
              <w:color w:val="A00054"/>
              <w:sz w:val="18"/>
            </w:rPr>
            <w:t xml:space="preserve">Issue/approval date: 07/03/2017 </w:t>
          </w:r>
        </w:p>
      </w:tc>
      <w:tc>
        <w:tcPr>
          <w:tcW w:w="3094" w:type="dxa"/>
          <w:tcBorders>
            <w:top w:val="single" w:sz="4" w:space="0" w:color="000000"/>
            <w:left w:val="single" w:sz="4" w:space="0" w:color="000000"/>
            <w:bottom w:val="single" w:sz="4" w:space="0" w:color="000000"/>
            <w:right w:val="single" w:sz="4" w:space="0" w:color="000000"/>
          </w:tcBorders>
        </w:tcPr>
        <w:p w14:paraId="14E721DA" w14:textId="77777777" w:rsidR="0061735F" w:rsidRDefault="004A4294">
          <w:pPr>
            <w:spacing w:after="0" w:line="259" w:lineRule="auto"/>
            <w:ind w:left="0" w:right="50" w:firstLine="0"/>
            <w:jc w:val="right"/>
          </w:pPr>
          <w:r>
            <w:rPr>
              <w:color w:val="A00054"/>
              <w:sz w:val="18"/>
            </w:rPr>
            <w:t xml:space="preserve">Version number: Final.2 </w:t>
          </w:r>
        </w:p>
      </w:tc>
    </w:tr>
    <w:tr w:rsidR="0061735F" w14:paraId="2E68AA48" w14:textId="77777777">
      <w:trPr>
        <w:trHeight w:val="218"/>
      </w:trPr>
      <w:tc>
        <w:tcPr>
          <w:tcW w:w="3094" w:type="dxa"/>
          <w:tcBorders>
            <w:top w:val="single" w:sz="4" w:space="0" w:color="000000"/>
            <w:left w:val="single" w:sz="4" w:space="0" w:color="000000"/>
            <w:bottom w:val="single" w:sz="4" w:space="0" w:color="000000"/>
            <w:right w:val="single" w:sz="4" w:space="0" w:color="000000"/>
          </w:tcBorders>
        </w:tcPr>
        <w:p w14:paraId="63D8B6BB" w14:textId="77777777" w:rsidR="0061735F" w:rsidRDefault="004A4294">
          <w:pPr>
            <w:spacing w:after="0" w:line="259" w:lineRule="auto"/>
            <w:ind w:left="0" w:firstLine="0"/>
          </w:pPr>
          <w:r>
            <w:rPr>
              <w:color w:val="A00054"/>
              <w:sz w:val="18"/>
            </w:rPr>
            <w:t xml:space="preserve">Status: Approved </w:t>
          </w:r>
        </w:p>
      </w:tc>
      <w:tc>
        <w:tcPr>
          <w:tcW w:w="3094" w:type="dxa"/>
          <w:tcBorders>
            <w:top w:val="single" w:sz="4" w:space="0" w:color="000000"/>
            <w:left w:val="single" w:sz="4" w:space="0" w:color="000000"/>
            <w:bottom w:val="single" w:sz="4" w:space="0" w:color="000000"/>
            <w:right w:val="single" w:sz="4" w:space="0" w:color="000000"/>
          </w:tcBorders>
        </w:tcPr>
        <w:p w14:paraId="0BE70B0A" w14:textId="77777777" w:rsidR="0061735F" w:rsidRDefault="004A4294">
          <w:pPr>
            <w:spacing w:after="0" w:line="259" w:lineRule="auto"/>
            <w:ind w:left="0" w:right="51" w:firstLine="0"/>
            <w:jc w:val="center"/>
          </w:pPr>
          <w:r>
            <w:rPr>
              <w:color w:val="A00054"/>
              <w:sz w:val="18"/>
            </w:rPr>
            <w:t xml:space="preserve">Next review date: 07/03/2019 </w:t>
          </w:r>
        </w:p>
      </w:tc>
      <w:tc>
        <w:tcPr>
          <w:tcW w:w="3094" w:type="dxa"/>
          <w:tcBorders>
            <w:top w:val="single" w:sz="4" w:space="0" w:color="000000"/>
            <w:left w:val="single" w:sz="4" w:space="0" w:color="000000"/>
            <w:bottom w:val="single" w:sz="4" w:space="0" w:color="000000"/>
            <w:right w:val="single" w:sz="4" w:space="0" w:color="000000"/>
          </w:tcBorders>
        </w:tcPr>
        <w:p w14:paraId="399F46B7" w14:textId="77777777" w:rsidR="0061735F" w:rsidRDefault="004A4294">
          <w:pPr>
            <w:spacing w:after="0" w:line="259" w:lineRule="auto"/>
            <w:ind w:left="0" w:right="48" w:firstLine="0"/>
            <w:jc w:val="right"/>
          </w:pPr>
          <w:r>
            <w:rPr>
              <w:color w:val="A00054"/>
              <w:sz w:val="18"/>
            </w:rPr>
            <w:t xml:space="preserve">Page </w:t>
          </w:r>
          <w:r>
            <w:fldChar w:fldCharType="begin"/>
          </w:r>
          <w:r>
            <w:instrText xml:space="preserve"> PAGE   \* MERGEFORMAT </w:instrText>
          </w:r>
          <w:r>
            <w:fldChar w:fldCharType="separate"/>
          </w:r>
          <w:r w:rsidR="00B20E26" w:rsidRPr="00B20E26">
            <w:rPr>
              <w:noProof/>
              <w:color w:val="A00054"/>
              <w:sz w:val="18"/>
            </w:rPr>
            <w:t>26</w:t>
          </w:r>
          <w:r>
            <w:rPr>
              <w:color w:val="A00054"/>
              <w:sz w:val="18"/>
            </w:rPr>
            <w:fldChar w:fldCharType="end"/>
          </w:r>
          <w:r>
            <w:rPr>
              <w:color w:val="A00054"/>
              <w:sz w:val="18"/>
            </w:rPr>
            <w:t xml:space="preserve"> </w:t>
          </w:r>
        </w:p>
      </w:tc>
    </w:tr>
  </w:tbl>
  <w:p w14:paraId="005950CB" w14:textId="77777777" w:rsidR="0061735F" w:rsidRDefault="004A4294">
    <w:pPr>
      <w:spacing w:after="0" w:line="259" w:lineRule="auto"/>
      <w:ind w:left="14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031857"/>
      <w:docPartObj>
        <w:docPartGallery w:val="Page Numbers (Bottom of Page)"/>
        <w:docPartUnique/>
      </w:docPartObj>
    </w:sdtPr>
    <w:sdtEndPr>
      <w:rPr>
        <w:noProof/>
      </w:rPr>
    </w:sdtEndPr>
    <w:sdtContent>
      <w:p w14:paraId="18129F00" w14:textId="1B41161D" w:rsidR="006912AF" w:rsidRDefault="006912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CBE3D1" w14:textId="57A9619D" w:rsidR="0061735F" w:rsidRDefault="0061735F">
    <w:pPr>
      <w:spacing w:after="0" w:line="259" w:lineRule="auto"/>
      <w:ind w:left="14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CE3D" w14:textId="77777777" w:rsidR="0061735F" w:rsidRDefault="0061735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D16B" w14:textId="77777777" w:rsidR="002C11CE" w:rsidRDefault="002C11CE">
      <w:pPr>
        <w:spacing w:after="0" w:line="240" w:lineRule="auto"/>
      </w:pPr>
      <w:r>
        <w:separator/>
      </w:r>
    </w:p>
  </w:footnote>
  <w:footnote w:type="continuationSeparator" w:id="0">
    <w:p w14:paraId="3C1F033B" w14:textId="77777777" w:rsidR="002C11CE" w:rsidRDefault="002C1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CFB3" w14:textId="77777777" w:rsidR="0061735F" w:rsidRDefault="004A4294">
    <w:pPr>
      <w:spacing w:after="0" w:line="259" w:lineRule="auto"/>
      <w:ind w:left="142" w:firstLine="0"/>
    </w:pPr>
    <w:r>
      <w:t xml:space="preserve"> </w:t>
    </w:r>
  </w:p>
  <w:p w14:paraId="03F8E557" w14:textId="77777777" w:rsidR="0061735F" w:rsidRDefault="004A4294">
    <w:pPr>
      <w:spacing w:after="0" w:line="259" w:lineRule="auto"/>
      <w:ind w:left="218" w:firstLine="0"/>
      <w:jc w:val="center"/>
    </w:pPr>
    <w:r>
      <w:t xml:space="preserve"> </w:t>
    </w:r>
  </w:p>
  <w:p w14:paraId="7E82EFE0" w14:textId="77777777" w:rsidR="0061735F" w:rsidRDefault="004A4294">
    <w:pPr>
      <w:spacing w:after="0" w:line="259" w:lineRule="auto"/>
      <w:ind w:left="153" w:firstLine="0"/>
      <w:jc w:val="center"/>
    </w:pPr>
    <w:r>
      <w:t xml:space="preserve">OFFICIAL </w:t>
    </w:r>
  </w:p>
  <w:p w14:paraId="00396A33" w14:textId="77777777" w:rsidR="0061735F" w:rsidRDefault="004A4294">
    <w:pPr>
      <w:spacing w:after="0" w:line="259" w:lineRule="auto"/>
      <w:ind w:left="218"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8E9F" w14:textId="77777777" w:rsidR="0061735F" w:rsidRDefault="004A4294">
    <w:pPr>
      <w:spacing w:after="0" w:line="259" w:lineRule="auto"/>
      <w:ind w:left="142" w:firstLine="0"/>
    </w:pPr>
    <w:r>
      <w:t xml:space="preserve"> </w:t>
    </w:r>
  </w:p>
  <w:p w14:paraId="57C433DD" w14:textId="77777777" w:rsidR="0061735F" w:rsidRDefault="004A4294">
    <w:pPr>
      <w:spacing w:after="0" w:line="259" w:lineRule="auto"/>
      <w:ind w:left="218" w:firstLine="0"/>
      <w:jc w:val="center"/>
    </w:pPr>
    <w:r>
      <w:t xml:space="preserve"> </w:t>
    </w:r>
  </w:p>
  <w:p w14:paraId="1D0697C7" w14:textId="3EB10F31" w:rsidR="0061735F" w:rsidRDefault="009A5A79">
    <w:pPr>
      <w:spacing w:after="0" w:line="259" w:lineRule="auto"/>
      <w:ind w:left="153" w:firstLine="0"/>
      <w:jc w:val="center"/>
    </w:pPr>
    <w:r>
      <w:t>TEMPLATE</w:t>
    </w:r>
  </w:p>
  <w:p w14:paraId="20F975C0" w14:textId="77777777" w:rsidR="0061735F" w:rsidRDefault="004A4294">
    <w:pPr>
      <w:spacing w:after="0" w:line="259" w:lineRule="auto"/>
      <w:ind w:left="218"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C184" w14:textId="2B550E8B" w:rsidR="0091299C" w:rsidRDefault="0091299C" w:rsidP="00BA5742">
    <w:pPr>
      <w:pStyle w:val="Header"/>
      <w:jc w:val="right"/>
    </w:pPr>
    <w:r>
      <w:t>Insert logo here</w:t>
    </w:r>
  </w:p>
  <w:p w14:paraId="2ADFC66C" w14:textId="77777777" w:rsidR="0061735F" w:rsidRDefault="0061735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0BEF"/>
    <w:multiLevelType w:val="multilevel"/>
    <w:tmpl w:val="160C32F0"/>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716BBB"/>
    <w:multiLevelType w:val="hybridMultilevel"/>
    <w:tmpl w:val="8B4A3196"/>
    <w:lvl w:ilvl="0" w:tplc="D60C1150">
      <w:start w:val="1"/>
      <w:numFmt w:val="bullet"/>
      <w:lvlText w:val="•"/>
      <w:lvlJc w:val="left"/>
      <w:pPr>
        <w:ind w:left="56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DEDB62">
      <w:start w:val="1"/>
      <w:numFmt w:val="bullet"/>
      <w:lvlText w:val="o"/>
      <w:lvlJc w:val="left"/>
      <w:pPr>
        <w:ind w:left="16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C6AB6E">
      <w:start w:val="1"/>
      <w:numFmt w:val="bullet"/>
      <w:lvlText w:val="▪"/>
      <w:lvlJc w:val="left"/>
      <w:pPr>
        <w:ind w:left="23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04547A">
      <w:start w:val="1"/>
      <w:numFmt w:val="bullet"/>
      <w:lvlText w:val="•"/>
      <w:lvlJc w:val="left"/>
      <w:pPr>
        <w:ind w:left="30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486FD0">
      <w:start w:val="1"/>
      <w:numFmt w:val="bullet"/>
      <w:lvlText w:val="o"/>
      <w:lvlJc w:val="left"/>
      <w:pPr>
        <w:ind w:left="38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8493A8">
      <w:start w:val="1"/>
      <w:numFmt w:val="bullet"/>
      <w:lvlText w:val="▪"/>
      <w:lvlJc w:val="left"/>
      <w:pPr>
        <w:ind w:left="45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828540">
      <w:start w:val="1"/>
      <w:numFmt w:val="bullet"/>
      <w:lvlText w:val="•"/>
      <w:lvlJc w:val="left"/>
      <w:pPr>
        <w:ind w:left="52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00EF650">
      <w:start w:val="1"/>
      <w:numFmt w:val="bullet"/>
      <w:lvlText w:val="o"/>
      <w:lvlJc w:val="left"/>
      <w:pPr>
        <w:ind w:left="59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4254B6">
      <w:start w:val="1"/>
      <w:numFmt w:val="bullet"/>
      <w:lvlText w:val="▪"/>
      <w:lvlJc w:val="left"/>
      <w:pPr>
        <w:ind w:left="66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CFA228C"/>
    <w:multiLevelType w:val="hybridMultilevel"/>
    <w:tmpl w:val="3BB6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214F3"/>
    <w:multiLevelType w:val="hybridMultilevel"/>
    <w:tmpl w:val="8EBE7CE6"/>
    <w:lvl w:ilvl="0" w:tplc="08090001">
      <w:start w:val="1"/>
      <w:numFmt w:val="bullet"/>
      <w:lvlText w:val=""/>
      <w:lvlJc w:val="left"/>
      <w:pPr>
        <w:ind w:left="11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E00DD5A">
      <w:start w:val="1"/>
      <w:numFmt w:val="bullet"/>
      <w:lvlText w:val="o"/>
      <w:lvlJc w:val="left"/>
      <w:pPr>
        <w:ind w:left="1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70C7900">
      <w:start w:val="1"/>
      <w:numFmt w:val="bullet"/>
      <w:lvlText w:val="▪"/>
      <w:lvlJc w:val="left"/>
      <w:pPr>
        <w:ind w:left="22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5A47AAE">
      <w:start w:val="1"/>
      <w:numFmt w:val="bullet"/>
      <w:lvlText w:val="•"/>
      <w:lvlJc w:val="left"/>
      <w:pPr>
        <w:ind w:left="29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32A7D2C">
      <w:start w:val="1"/>
      <w:numFmt w:val="bullet"/>
      <w:lvlText w:val="o"/>
      <w:lvlJc w:val="left"/>
      <w:pPr>
        <w:ind w:left="36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F12A87E">
      <w:start w:val="1"/>
      <w:numFmt w:val="bullet"/>
      <w:lvlText w:val="▪"/>
      <w:lvlJc w:val="left"/>
      <w:pPr>
        <w:ind w:left="43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4042D8">
      <w:start w:val="1"/>
      <w:numFmt w:val="bullet"/>
      <w:lvlText w:val="•"/>
      <w:lvlJc w:val="left"/>
      <w:pPr>
        <w:ind w:left="5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41087EA">
      <w:start w:val="1"/>
      <w:numFmt w:val="bullet"/>
      <w:lvlText w:val="o"/>
      <w:lvlJc w:val="left"/>
      <w:pPr>
        <w:ind w:left="5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F0CBFAC">
      <w:start w:val="1"/>
      <w:numFmt w:val="bullet"/>
      <w:lvlText w:val="▪"/>
      <w:lvlJc w:val="left"/>
      <w:pPr>
        <w:ind w:left="65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230F73"/>
    <w:multiLevelType w:val="hybridMultilevel"/>
    <w:tmpl w:val="BD723C44"/>
    <w:lvl w:ilvl="0" w:tplc="8B025EDA">
      <w:start w:val="1"/>
      <w:numFmt w:val="bullet"/>
      <w:lvlText w:val="o"/>
      <w:lvlJc w:val="left"/>
      <w:pPr>
        <w:ind w:left="9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9BA7BAC">
      <w:start w:val="1"/>
      <w:numFmt w:val="bullet"/>
      <w:lvlText w:val="o"/>
      <w:lvlJc w:val="left"/>
      <w:pPr>
        <w:ind w:left="16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20CBE78">
      <w:start w:val="1"/>
      <w:numFmt w:val="bullet"/>
      <w:lvlText w:val="▪"/>
      <w:lvlJc w:val="left"/>
      <w:pPr>
        <w:ind w:left="23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5C8D5BC">
      <w:start w:val="1"/>
      <w:numFmt w:val="bullet"/>
      <w:lvlText w:val="•"/>
      <w:lvlJc w:val="left"/>
      <w:pPr>
        <w:ind w:left="30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789FC4">
      <w:start w:val="1"/>
      <w:numFmt w:val="bullet"/>
      <w:lvlText w:val="o"/>
      <w:lvlJc w:val="left"/>
      <w:pPr>
        <w:ind w:left="38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00C53AC">
      <w:start w:val="1"/>
      <w:numFmt w:val="bullet"/>
      <w:lvlText w:val="▪"/>
      <w:lvlJc w:val="left"/>
      <w:pPr>
        <w:ind w:left="45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BA00B28">
      <w:start w:val="1"/>
      <w:numFmt w:val="bullet"/>
      <w:lvlText w:val="•"/>
      <w:lvlJc w:val="left"/>
      <w:pPr>
        <w:ind w:left="52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AA265B6">
      <w:start w:val="1"/>
      <w:numFmt w:val="bullet"/>
      <w:lvlText w:val="o"/>
      <w:lvlJc w:val="left"/>
      <w:pPr>
        <w:ind w:left="59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0A25BB6">
      <w:start w:val="1"/>
      <w:numFmt w:val="bullet"/>
      <w:lvlText w:val="▪"/>
      <w:lvlJc w:val="left"/>
      <w:pPr>
        <w:ind w:left="66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9C39E5"/>
    <w:multiLevelType w:val="hybridMultilevel"/>
    <w:tmpl w:val="6AF846A6"/>
    <w:lvl w:ilvl="0" w:tplc="08090001">
      <w:start w:val="1"/>
      <w:numFmt w:val="bullet"/>
      <w:lvlText w:val=""/>
      <w:lvlJc w:val="left"/>
      <w:pPr>
        <w:ind w:left="11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ED68AB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10613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00A57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2DB2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8C284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E09CB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C8441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FC1CA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C56BFA"/>
    <w:multiLevelType w:val="hybridMultilevel"/>
    <w:tmpl w:val="584E454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3DF94C96"/>
    <w:multiLevelType w:val="hybridMultilevel"/>
    <w:tmpl w:val="6E52D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70123C"/>
    <w:multiLevelType w:val="hybridMultilevel"/>
    <w:tmpl w:val="88440C7E"/>
    <w:lvl w:ilvl="0" w:tplc="9BB04F26">
      <w:start w:val="1"/>
      <w:numFmt w:val="bullet"/>
      <w:lvlText w:val="•"/>
      <w:lvlJc w:val="left"/>
      <w:pPr>
        <w:ind w:left="3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D88E72EE">
      <w:start w:val="1"/>
      <w:numFmt w:val="bullet"/>
      <w:lvlRestart w:val="0"/>
      <w:lvlText w:val="•"/>
      <w:lvlJc w:val="left"/>
      <w:pPr>
        <w:ind w:left="127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94B2FE34">
      <w:start w:val="1"/>
      <w:numFmt w:val="bullet"/>
      <w:lvlText w:val="▪"/>
      <w:lvlJc w:val="left"/>
      <w:pPr>
        <w:ind w:left="221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A13ACD24">
      <w:start w:val="1"/>
      <w:numFmt w:val="bullet"/>
      <w:lvlText w:val="•"/>
      <w:lvlJc w:val="left"/>
      <w:pPr>
        <w:ind w:left="293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486A634">
      <w:start w:val="1"/>
      <w:numFmt w:val="bullet"/>
      <w:lvlText w:val="o"/>
      <w:lvlJc w:val="left"/>
      <w:pPr>
        <w:ind w:left="365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89D29FC8">
      <w:start w:val="1"/>
      <w:numFmt w:val="bullet"/>
      <w:lvlText w:val="▪"/>
      <w:lvlJc w:val="left"/>
      <w:pPr>
        <w:ind w:left="437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3E0CD856">
      <w:start w:val="1"/>
      <w:numFmt w:val="bullet"/>
      <w:lvlText w:val="•"/>
      <w:lvlJc w:val="left"/>
      <w:pPr>
        <w:ind w:left="509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F8A6B1CC">
      <w:start w:val="1"/>
      <w:numFmt w:val="bullet"/>
      <w:lvlText w:val="o"/>
      <w:lvlJc w:val="left"/>
      <w:pPr>
        <w:ind w:left="581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84309B02">
      <w:start w:val="1"/>
      <w:numFmt w:val="bullet"/>
      <w:lvlText w:val="▪"/>
      <w:lvlJc w:val="left"/>
      <w:pPr>
        <w:ind w:left="653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355827"/>
    <w:multiLevelType w:val="hybridMultilevel"/>
    <w:tmpl w:val="9B06A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61000F"/>
    <w:multiLevelType w:val="hybridMultilevel"/>
    <w:tmpl w:val="564CFB94"/>
    <w:lvl w:ilvl="0" w:tplc="29308254">
      <w:numFmt w:val="bullet"/>
      <w:lvlText w:val="·"/>
      <w:lvlJc w:val="left"/>
      <w:pPr>
        <w:ind w:left="1480" w:hanging="360"/>
      </w:pPr>
      <w:rPr>
        <w:rFonts w:ascii="Arial" w:eastAsia="Arial" w:hAnsi="Arial" w:cs="Arial" w:hint="default"/>
        <w:b/>
        <w:i/>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1" w15:restartNumberingAfterBreak="0">
    <w:nsid w:val="5840547B"/>
    <w:multiLevelType w:val="hybridMultilevel"/>
    <w:tmpl w:val="6E726D88"/>
    <w:lvl w:ilvl="0" w:tplc="831435AC">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03A4">
      <w:start w:val="1"/>
      <w:numFmt w:val="bullet"/>
      <w:lvlText w:val="o"/>
      <w:lvlJc w:val="left"/>
      <w:pPr>
        <w:ind w:left="1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80882E">
      <w:start w:val="1"/>
      <w:numFmt w:val="bullet"/>
      <w:lvlText w:val="▪"/>
      <w:lvlJc w:val="left"/>
      <w:pPr>
        <w:ind w:left="23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364BA8">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C676F4">
      <w:start w:val="1"/>
      <w:numFmt w:val="bullet"/>
      <w:lvlText w:val="o"/>
      <w:lvlJc w:val="left"/>
      <w:pPr>
        <w:ind w:left="3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E4B7FC">
      <w:start w:val="1"/>
      <w:numFmt w:val="bullet"/>
      <w:lvlText w:val="▪"/>
      <w:lvlJc w:val="left"/>
      <w:pPr>
        <w:ind w:left="45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22330A">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E2378">
      <w:start w:val="1"/>
      <w:numFmt w:val="bullet"/>
      <w:lvlText w:val="o"/>
      <w:lvlJc w:val="left"/>
      <w:pPr>
        <w:ind w:left="5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129EA8">
      <w:start w:val="1"/>
      <w:numFmt w:val="bullet"/>
      <w:lvlText w:val="▪"/>
      <w:lvlJc w:val="left"/>
      <w:pPr>
        <w:ind w:left="6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227209"/>
    <w:multiLevelType w:val="hybridMultilevel"/>
    <w:tmpl w:val="2F9E1C0E"/>
    <w:lvl w:ilvl="0" w:tplc="88387276">
      <w:start w:val="1"/>
      <w:numFmt w:val="bullet"/>
      <w:lvlText w:val="o"/>
      <w:lvlJc w:val="left"/>
      <w:pPr>
        <w:ind w:left="12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91A18E0">
      <w:start w:val="1"/>
      <w:numFmt w:val="bullet"/>
      <w:lvlText w:val="o"/>
      <w:lvlJc w:val="left"/>
      <w:pPr>
        <w:ind w:left="16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CB2DED2">
      <w:start w:val="1"/>
      <w:numFmt w:val="bullet"/>
      <w:lvlText w:val="▪"/>
      <w:lvlJc w:val="left"/>
      <w:pPr>
        <w:ind w:left="236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E30583E">
      <w:start w:val="1"/>
      <w:numFmt w:val="bullet"/>
      <w:lvlText w:val="•"/>
      <w:lvlJc w:val="left"/>
      <w:pPr>
        <w:ind w:left="30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78D5C0">
      <w:start w:val="1"/>
      <w:numFmt w:val="bullet"/>
      <w:lvlText w:val="o"/>
      <w:lvlJc w:val="left"/>
      <w:pPr>
        <w:ind w:left="38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F8033A4">
      <w:start w:val="1"/>
      <w:numFmt w:val="bullet"/>
      <w:lvlText w:val="▪"/>
      <w:lvlJc w:val="left"/>
      <w:pPr>
        <w:ind w:left="452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0A4E1A8">
      <w:start w:val="1"/>
      <w:numFmt w:val="bullet"/>
      <w:lvlText w:val="•"/>
      <w:lvlJc w:val="left"/>
      <w:pPr>
        <w:ind w:left="524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4C0F814">
      <w:start w:val="1"/>
      <w:numFmt w:val="bullet"/>
      <w:lvlText w:val="o"/>
      <w:lvlJc w:val="left"/>
      <w:pPr>
        <w:ind w:left="596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39E047C">
      <w:start w:val="1"/>
      <w:numFmt w:val="bullet"/>
      <w:lvlText w:val="▪"/>
      <w:lvlJc w:val="left"/>
      <w:pPr>
        <w:ind w:left="66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607655"/>
    <w:multiLevelType w:val="hybridMultilevel"/>
    <w:tmpl w:val="B94C507C"/>
    <w:lvl w:ilvl="0" w:tplc="08090001">
      <w:start w:val="1"/>
      <w:numFmt w:val="bullet"/>
      <w:lvlText w:val=""/>
      <w:lvlJc w:val="left"/>
      <w:pPr>
        <w:ind w:left="1289" w:hanging="360"/>
      </w:pPr>
      <w:rPr>
        <w:rFonts w:ascii="Symbol" w:hAnsi="Symbol" w:hint="default"/>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4" w15:restartNumberingAfterBreak="0">
    <w:nsid w:val="5EB352DC"/>
    <w:multiLevelType w:val="multilevel"/>
    <w:tmpl w:val="0DF867E6"/>
    <w:lvl w:ilvl="0">
      <w:start w:val="2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B6427B0"/>
    <w:multiLevelType w:val="hybridMultilevel"/>
    <w:tmpl w:val="8C306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658450">
    <w:abstractNumId w:val="3"/>
  </w:num>
  <w:num w:numId="2" w16cid:durableId="894657472">
    <w:abstractNumId w:val="11"/>
  </w:num>
  <w:num w:numId="3" w16cid:durableId="993870682">
    <w:abstractNumId w:val="0"/>
  </w:num>
  <w:num w:numId="4" w16cid:durableId="1891384032">
    <w:abstractNumId w:val="5"/>
  </w:num>
  <w:num w:numId="5" w16cid:durableId="1198851295">
    <w:abstractNumId w:val="12"/>
  </w:num>
  <w:num w:numId="6" w16cid:durableId="766729296">
    <w:abstractNumId w:val="8"/>
  </w:num>
  <w:num w:numId="7" w16cid:durableId="1173182696">
    <w:abstractNumId w:val="1"/>
  </w:num>
  <w:num w:numId="8" w16cid:durableId="813369691">
    <w:abstractNumId w:val="4"/>
  </w:num>
  <w:num w:numId="9" w16cid:durableId="1967271985">
    <w:abstractNumId w:val="14"/>
  </w:num>
  <w:num w:numId="10" w16cid:durableId="867526202">
    <w:abstractNumId w:val="2"/>
  </w:num>
  <w:num w:numId="11" w16cid:durableId="1449547491">
    <w:abstractNumId w:val="15"/>
  </w:num>
  <w:num w:numId="12" w16cid:durableId="2024237166">
    <w:abstractNumId w:val="10"/>
  </w:num>
  <w:num w:numId="13" w16cid:durableId="2017878970">
    <w:abstractNumId w:val="9"/>
  </w:num>
  <w:num w:numId="14" w16cid:durableId="1283926194">
    <w:abstractNumId w:val="7"/>
  </w:num>
  <w:num w:numId="15" w16cid:durableId="832184068">
    <w:abstractNumId w:val="13"/>
  </w:num>
  <w:num w:numId="16" w16cid:durableId="1169057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5F"/>
    <w:rsid w:val="00000118"/>
    <w:rsid w:val="00026123"/>
    <w:rsid w:val="000265A6"/>
    <w:rsid w:val="00047217"/>
    <w:rsid w:val="00054B24"/>
    <w:rsid w:val="00060389"/>
    <w:rsid w:val="0006538F"/>
    <w:rsid w:val="00072761"/>
    <w:rsid w:val="00083824"/>
    <w:rsid w:val="000B5F33"/>
    <w:rsid w:val="000C7AF5"/>
    <w:rsid w:val="000D3F40"/>
    <w:rsid w:val="000E418B"/>
    <w:rsid w:val="000E7BFD"/>
    <w:rsid w:val="00156398"/>
    <w:rsid w:val="00174713"/>
    <w:rsid w:val="00181A81"/>
    <w:rsid w:val="00196F99"/>
    <w:rsid w:val="001A0D1E"/>
    <w:rsid w:val="001A32EE"/>
    <w:rsid w:val="001B11E5"/>
    <w:rsid w:val="001D4588"/>
    <w:rsid w:val="001E7043"/>
    <w:rsid w:val="001F0D5B"/>
    <w:rsid w:val="001F789F"/>
    <w:rsid w:val="00205B89"/>
    <w:rsid w:val="002135FE"/>
    <w:rsid w:val="00222FF7"/>
    <w:rsid w:val="0022340D"/>
    <w:rsid w:val="00236165"/>
    <w:rsid w:val="00245F30"/>
    <w:rsid w:val="00251ECA"/>
    <w:rsid w:val="002566A9"/>
    <w:rsid w:val="00260DF3"/>
    <w:rsid w:val="002B3504"/>
    <w:rsid w:val="002B6A0C"/>
    <w:rsid w:val="002C11CE"/>
    <w:rsid w:val="002C3282"/>
    <w:rsid w:val="002C77D7"/>
    <w:rsid w:val="00314BCF"/>
    <w:rsid w:val="00322B48"/>
    <w:rsid w:val="00334B84"/>
    <w:rsid w:val="00340AC2"/>
    <w:rsid w:val="003551AC"/>
    <w:rsid w:val="003748E0"/>
    <w:rsid w:val="00391329"/>
    <w:rsid w:val="00405075"/>
    <w:rsid w:val="004110BB"/>
    <w:rsid w:val="004140DD"/>
    <w:rsid w:val="00420F07"/>
    <w:rsid w:val="004322CA"/>
    <w:rsid w:val="004422C1"/>
    <w:rsid w:val="00447BE5"/>
    <w:rsid w:val="004679EE"/>
    <w:rsid w:val="00472E0F"/>
    <w:rsid w:val="00476D68"/>
    <w:rsid w:val="00480F14"/>
    <w:rsid w:val="004816BB"/>
    <w:rsid w:val="0049682D"/>
    <w:rsid w:val="004A4294"/>
    <w:rsid w:val="004A4D4F"/>
    <w:rsid w:val="004C3A7C"/>
    <w:rsid w:val="004C48E1"/>
    <w:rsid w:val="004E6894"/>
    <w:rsid w:val="004F0186"/>
    <w:rsid w:val="005051D6"/>
    <w:rsid w:val="00522B60"/>
    <w:rsid w:val="0052479E"/>
    <w:rsid w:val="00525E3C"/>
    <w:rsid w:val="00535C47"/>
    <w:rsid w:val="005522E4"/>
    <w:rsid w:val="005541FD"/>
    <w:rsid w:val="00583BAF"/>
    <w:rsid w:val="00586711"/>
    <w:rsid w:val="005A3377"/>
    <w:rsid w:val="005A5C94"/>
    <w:rsid w:val="005B1D08"/>
    <w:rsid w:val="005B20E0"/>
    <w:rsid w:val="005B767D"/>
    <w:rsid w:val="005C4003"/>
    <w:rsid w:val="005E3412"/>
    <w:rsid w:val="005E4FD2"/>
    <w:rsid w:val="005E54A4"/>
    <w:rsid w:val="005F3F9F"/>
    <w:rsid w:val="005F489E"/>
    <w:rsid w:val="00600249"/>
    <w:rsid w:val="00601954"/>
    <w:rsid w:val="0061735F"/>
    <w:rsid w:val="00640BC8"/>
    <w:rsid w:val="006424ED"/>
    <w:rsid w:val="00645B48"/>
    <w:rsid w:val="006477B4"/>
    <w:rsid w:val="006504BF"/>
    <w:rsid w:val="00661B8A"/>
    <w:rsid w:val="006831B9"/>
    <w:rsid w:val="006912AF"/>
    <w:rsid w:val="006B56E5"/>
    <w:rsid w:val="006C6831"/>
    <w:rsid w:val="006D3C09"/>
    <w:rsid w:val="006D4FD1"/>
    <w:rsid w:val="00700FA3"/>
    <w:rsid w:val="00702CEE"/>
    <w:rsid w:val="00730DCD"/>
    <w:rsid w:val="00755540"/>
    <w:rsid w:val="00797403"/>
    <w:rsid w:val="007A40B1"/>
    <w:rsid w:val="007B4402"/>
    <w:rsid w:val="007C0991"/>
    <w:rsid w:val="007C2360"/>
    <w:rsid w:val="007E2168"/>
    <w:rsid w:val="007E6160"/>
    <w:rsid w:val="007F00D7"/>
    <w:rsid w:val="007F05B0"/>
    <w:rsid w:val="007F3557"/>
    <w:rsid w:val="0080144E"/>
    <w:rsid w:val="00815A26"/>
    <w:rsid w:val="0082458B"/>
    <w:rsid w:val="00840C7C"/>
    <w:rsid w:val="00844FFA"/>
    <w:rsid w:val="00856469"/>
    <w:rsid w:val="00867E53"/>
    <w:rsid w:val="0089459C"/>
    <w:rsid w:val="00895961"/>
    <w:rsid w:val="008B0C9C"/>
    <w:rsid w:val="008B7179"/>
    <w:rsid w:val="008B7CCC"/>
    <w:rsid w:val="008D1919"/>
    <w:rsid w:val="008E35F9"/>
    <w:rsid w:val="008E5A6F"/>
    <w:rsid w:val="009065AE"/>
    <w:rsid w:val="0091299C"/>
    <w:rsid w:val="00924D34"/>
    <w:rsid w:val="0093012F"/>
    <w:rsid w:val="00953EB3"/>
    <w:rsid w:val="00962D80"/>
    <w:rsid w:val="00964A40"/>
    <w:rsid w:val="00974AAD"/>
    <w:rsid w:val="0098558B"/>
    <w:rsid w:val="0099734E"/>
    <w:rsid w:val="009A5A79"/>
    <w:rsid w:val="009B3587"/>
    <w:rsid w:val="009C0280"/>
    <w:rsid w:val="009D166A"/>
    <w:rsid w:val="009E6B8D"/>
    <w:rsid w:val="009E7D7D"/>
    <w:rsid w:val="00A00F58"/>
    <w:rsid w:val="00A02F00"/>
    <w:rsid w:val="00A137E8"/>
    <w:rsid w:val="00A436C2"/>
    <w:rsid w:val="00A60B7C"/>
    <w:rsid w:val="00A675A2"/>
    <w:rsid w:val="00A70FE4"/>
    <w:rsid w:val="00A826C7"/>
    <w:rsid w:val="00A8741B"/>
    <w:rsid w:val="00A910BC"/>
    <w:rsid w:val="00A922A2"/>
    <w:rsid w:val="00A9329B"/>
    <w:rsid w:val="00A97351"/>
    <w:rsid w:val="00AA58E8"/>
    <w:rsid w:val="00AA6338"/>
    <w:rsid w:val="00AB55A5"/>
    <w:rsid w:val="00AC08F0"/>
    <w:rsid w:val="00AF1B81"/>
    <w:rsid w:val="00B10D1C"/>
    <w:rsid w:val="00B17BE9"/>
    <w:rsid w:val="00B20E26"/>
    <w:rsid w:val="00B269A6"/>
    <w:rsid w:val="00B30F7A"/>
    <w:rsid w:val="00B42F10"/>
    <w:rsid w:val="00B50D5E"/>
    <w:rsid w:val="00B6270E"/>
    <w:rsid w:val="00B631BF"/>
    <w:rsid w:val="00B76A7B"/>
    <w:rsid w:val="00B84C1B"/>
    <w:rsid w:val="00B85D9D"/>
    <w:rsid w:val="00B9539B"/>
    <w:rsid w:val="00BA5742"/>
    <w:rsid w:val="00BC097B"/>
    <w:rsid w:val="00BC0F87"/>
    <w:rsid w:val="00BC3ECC"/>
    <w:rsid w:val="00BC458E"/>
    <w:rsid w:val="00BD44ED"/>
    <w:rsid w:val="00BD5E53"/>
    <w:rsid w:val="00BE71A4"/>
    <w:rsid w:val="00BF0225"/>
    <w:rsid w:val="00C02E9A"/>
    <w:rsid w:val="00C152B9"/>
    <w:rsid w:val="00C2599A"/>
    <w:rsid w:val="00C261B8"/>
    <w:rsid w:val="00C26B99"/>
    <w:rsid w:val="00C41E0A"/>
    <w:rsid w:val="00C46ECE"/>
    <w:rsid w:val="00C62699"/>
    <w:rsid w:val="00C663DF"/>
    <w:rsid w:val="00C75FC8"/>
    <w:rsid w:val="00C83667"/>
    <w:rsid w:val="00CB196F"/>
    <w:rsid w:val="00CB5D31"/>
    <w:rsid w:val="00CC242A"/>
    <w:rsid w:val="00CC5002"/>
    <w:rsid w:val="00CC5C79"/>
    <w:rsid w:val="00CD1532"/>
    <w:rsid w:val="00CE79B0"/>
    <w:rsid w:val="00CF0908"/>
    <w:rsid w:val="00D04FFC"/>
    <w:rsid w:val="00D12E00"/>
    <w:rsid w:val="00D16DD4"/>
    <w:rsid w:val="00D3692D"/>
    <w:rsid w:val="00D444DC"/>
    <w:rsid w:val="00D45E3A"/>
    <w:rsid w:val="00D51E2B"/>
    <w:rsid w:val="00D556CA"/>
    <w:rsid w:val="00D62DA3"/>
    <w:rsid w:val="00D815B1"/>
    <w:rsid w:val="00D86355"/>
    <w:rsid w:val="00D91202"/>
    <w:rsid w:val="00DA0FCA"/>
    <w:rsid w:val="00DE6215"/>
    <w:rsid w:val="00DF0DB4"/>
    <w:rsid w:val="00DF6D1A"/>
    <w:rsid w:val="00DF7C22"/>
    <w:rsid w:val="00E02082"/>
    <w:rsid w:val="00E21716"/>
    <w:rsid w:val="00E30F3D"/>
    <w:rsid w:val="00E32AF7"/>
    <w:rsid w:val="00E33CA2"/>
    <w:rsid w:val="00E46E6E"/>
    <w:rsid w:val="00E80337"/>
    <w:rsid w:val="00EF118D"/>
    <w:rsid w:val="00F06816"/>
    <w:rsid w:val="00F11F8E"/>
    <w:rsid w:val="00F1682E"/>
    <w:rsid w:val="00F20199"/>
    <w:rsid w:val="00F33F6A"/>
    <w:rsid w:val="00F34F77"/>
    <w:rsid w:val="00F37EFE"/>
    <w:rsid w:val="00F54FFC"/>
    <w:rsid w:val="00F71EB8"/>
    <w:rsid w:val="00F74FA1"/>
    <w:rsid w:val="00F93F61"/>
    <w:rsid w:val="00F9695B"/>
    <w:rsid w:val="00FA08B0"/>
    <w:rsid w:val="00FA530F"/>
    <w:rsid w:val="00FB15C2"/>
    <w:rsid w:val="00FC590C"/>
    <w:rsid w:val="00FD45B0"/>
    <w:rsid w:val="00FE15EE"/>
    <w:rsid w:val="00FE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9982"/>
  <w15:docId w15:val="{6154D5E6-5421-40DE-8951-7885ECF5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579" w:hanging="579"/>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 w:line="256" w:lineRule="auto"/>
      <w:ind w:left="10" w:hanging="10"/>
      <w:outlineLvl w:val="0"/>
    </w:pPr>
    <w:rPr>
      <w:rFonts w:ascii="Arial" w:eastAsia="Arial" w:hAnsi="Arial" w:cs="Arial"/>
      <w:b/>
      <w:color w:val="0072C6"/>
      <w:sz w:val="32"/>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b/>
      <w:color w:val="0072C6"/>
      <w:sz w:val="32"/>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72C6"/>
      <w:sz w:val="32"/>
    </w:rPr>
  </w:style>
  <w:style w:type="character" w:customStyle="1" w:styleId="Heading1Char">
    <w:name w:val="Heading 1 Char"/>
    <w:link w:val="Heading1"/>
    <w:rPr>
      <w:rFonts w:ascii="Arial" w:eastAsia="Arial" w:hAnsi="Arial" w:cs="Arial"/>
      <w:b/>
      <w:color w:val="0072C6"/>
      <w:sz w:val="32"/>
    </w:rPr>
  </w:style>
  <w:style w:type="paragraph" w:styleId="TOC1">
    <w:name w:val="toc 1"/>
    <w:hidden/>
    <w:uiPriority w:val="39"/>
    <w:pPr>
      <w:spacing w:after="110"/>
      <w:ind w:left="25" w:right="20"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20E26"/>
    <w:rPr>
      <w:color w:val="0563C1" w:themeColor="hyperlink"/>
      <w:u w:val="single"/>
    </w:rPr>
  </w:style>
  <w:style w:type="paragraph" w:styleId="Revision">
    <w:name w:val="Revision"/>
    <w:hidden/>
    <w:uiPriority w:val="99"/>
    <w:semiHidden/>
    <w:rsid w:val="00E46E6E"/>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B84C1B"/>
    <w:rPr>
      <w:sz w:val="16"/>
      <w:szCs w:val="16"/>
    </w:rPr>
  </w:style>
  <w:style w:type="paragraph" w:styleId="CommentText">
    <w:name w:val="annotation text"/>
    <w:basedOn w:val="Normal"/>
    <w:link w:val="CommentTextChar"/>
    <w:uiPriority w:val="99"/>
    <w:unhideWhenUsed/>
    <w:rsid w:val="00B84C1B"/>
    <w:pPr>
      <w:spacing w:line="240" w:lineRule="auto"/>
    </w:pPr>
    <w:rPr>
      <w:sz w:val="20"/>
      <w:szCs w:val="20"/>
    </w:rPr>
  </w:style>
  <w:style w:type="character" w:customStyle="1" w:styleId="CommentTextChar">
    <w:name w:val="Comment Text Char"/>
    <w:basedOn w:val="DefaultParagraphFont"/>
    <w:link w:val="CommentText"/>
    <w:uiPriority w:val="99"/>
    <w:rsid w:val="00B84C1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84C1B"/>
    <w:rPr>
      <w:b/>
      <w:bCs/>
    </w:rPr>
  </w:style>
  <w:style w:type="character" w:customStyle="1" w:styleId="CommentSubjectChar">
    <w:name w:val="Comment Subject Char"/>
    <w:basedOn w:val="CommentTextChar"/>
    <w:link w:val="CommentSubject"/>
    <w:uiPriority w:val="99"/>
    <w:semiHidden/>
    <w:rsid w:val="00B84C1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6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9EE"/>
    <w:rPr>
      <w:rFonts w:ascii="Segoe UI" w:eastAsia="Arial" w:hAnsi="Segoe UI" w:cs="Segoe UI"/>
      <w:color w:val="000000"/>
      <w:sz w:val="18"/>
      <w:szCs w:val="18"/>
    </w:rPr>
  </w:style>
  <w:style w:type="paragraph" w:styleId="Footer">
    <w:name w:val="footer"/>
    <w:basedOn w:val="Normal"/>
    <w:link w:val="FooterChar"/>
    <w:uiPriority w:val="99"/>
    <w:unhideWhenUsed/>
    <w:rsid w:val="005B2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0E0"/>
    <w:rPr>
      <w:rFonts w:ascii="Arial" w:eastAsia="Arial" w:hAnsi="Arial" w:cs="Arial"/>
      <w:color w:val="000000"/>
      <w:sz w:val="24"/>
    </w:rPr>
  </w:style>
  <w:style w:type="paragraph" w:styleId="ListParagraph">
    <w:name w:val="List Paragraph"/>
    <w:basedOn w:val="Normal"/>
    <w:uiPriority w:val="34"/>
    <w:qFormat/>
    <w:rsid w:val="005B20E0"/>
    <w:pPr>
      <w:ind w:left="720"/>
      <w:contextualSpacing/>
    </w:pPr>
  </w:style>
  <w:style w:type="character" w:styleId="UnresolvedMention">
    <w:name w:val="Unresolved Mention"/>
    <w:basedOn w:val="DefaultParagraphFont"/>
    <w:uiPriority w:val="99"/>
    <w:semiHidden/>
    <w:unhideWhenUsed/>
    <w:rsid w:val="00E33CA2"/>
    <w:rPr>
      <w:color w:val="605E5C"/>
      <w:shd w:val="clear" w:color="auto" w:fill="E1DFDD"/>
    </w:rPr>
  </w:style>
  <w:style w:type="paragraph" w:styleId="Header">
    <w:name w:val="header"/>
    <w:basedOn w:val="Normal"/>
    <w:link w:val="HeaderChar"/>
    <w:uiPriority w:val="99"/>
    <w:unhideWhenUsed/>
    <w:rsid w:val="0091299C"/>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91299C"/>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0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employers.org/publications/tchandboo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cas.org.uk/acas-code-of-practice-on-time-off-for-trade-union-duties-and-activ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employers.org/publications/tchandbook" TargetMode="External"/><Relationship Id="rId5" Type="http://schemas.openxmlformats.org/officeDocument/2006/relationships/numbering" Target="numbering.xml"/><Relationship Id="rId15" Type="http://schemas.openxmlformats.org/officeDocument/2006/relationships/hyperlink" Target="https://www.nhsemployers.org/publications/tchandboo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employers.org/publications/tchand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2952B1CB8E947935FD43FC8F80D96" ma:contentTypeVersion="19" ma:contentTypeDescription="Create a new document." ma:contentTypeScope="" ma:versionID="e0ce466d69bcd21163a390399d937b3d">
  <xsd:schema xmlns:xsd="http://www.w3.org/2001/XMLSchema" xmlns:xs="http://www.w3.org/2001/XMLSchema" xmlns:p="http://schemas.microsoft.com/office/2006/metadata/properties" xmlns:ns2="0fe96f48-742a-4a16-a728-acda9a11fc50" xmlns:ns3="ce67a379-103b-4f60-af89-c4001a27eeae" targetNamespace="http://schemas.microsoft.com/office/2006/metadata/properties" ma:root="true" ma:fieldsID="c5f53d996faa393e4d692612bd07e54c" ns2:_="" ns3:_="">
    <xsd:import namespace="0fe96f48-742a-4a16-a728-acda9a11fc50"/>
    <xsd:import namespace="ce67a379-103b-4f60-af89-c4001a27ee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96f48-742a-4a16-a728-acda9a11f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format="Dropdown" ma:internalName="Sign_x002d_off_x0020_status">
      <xsd:simpleType>
        <xsd:restriction base="dms:Choice">
          <xsd:enumeration value="Signed off"/>
          <xsd:enumeration value="Not signed off"/>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67a379-103b-4f60-af89-c4001a27ee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fe96f48-742a-4a16-a728-acda9a11fc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38922-5CBE-4B70-863A-8B82D283A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96f48-742a-4a16-a728-acda9a11fc50"/>
    <ds:schemaRef ds:uri="ce67a379-103b-4f60-af89-c4001a27e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A9077-53BF-4513-9FE7-3CA9EF64227F}">
  <ds:schemaRefs>
    <ds:schemaRef ds:uri="http://schemas.openxmlformats.org/officeDocument/2006/bibliography"/>
  </ds:schemaRefs>
</ds:datastoreItem>
</file>

<file path=customXml/itemProps3.xml><?xml version="1.0" encoding="utf-8"?>
<ds:datastoreItem xmlns:ds="http://schemas.openxmlformats.org/officeDocument/2006/customXml" ds:itemID="{67C7DF58-0552-45C2-AD96-08E3711E11E3}">
  <ds:schemaRefs>
    <ds:schemaRef ds:uri="http://schemas.microsoft.com/office/2006/metadata/properties"/>
    <ds:schemaRef ds:uri="http://schemas.microsoft.com/office/infopath/2007/PartnerControls"/>
    <ds:schemaRef ds:uri="0fe96f48-742a-4a16-a728-acda9a11fc50"/>
  </ds:schemaRefs>
</ds:datastoreItem>
</file>

<file path=customXml/itemProps4.xml><?xml version="1.0" encoding="utf-8"?>
<ds:datastoreItem xmlns:ds="http://schemas.openxmlformats.org/officeDocument/2006/customXml" ds:itemID="{E26C3A7A-CE95-4975-BEC4-0BD80A8C1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Morgan</dc:creator>
  <cp:keywords/>
  <cp:lastModifiedBy>James Shepherd</cp:lastModifiedBy>
  <cp:revision>20</cp:revision>
  <dcterms:created xsi:type="dcterms:W3CDTF">2022-04-11T13:58:00Z</dcterms:created>
  <dcterms:modified xsi:type="dcterms:W3CDTF">2022-04-11T14:32:00Z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0x0101003FF2952B1CB8E947935FD43FC8F80D96</vt:lpwstr>
  </property>
</Properties>
</file>